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01ACB" w:rsidR="001C5C54" w:rsidP="00C56177" w:rsidRDefault="00C56177" w14:paraId="3AD2DBA3" w14:textId="4FAC1401">
      <w:pPr>
        <w:pStyle w:val="Heading1"/>
        <w:tabs>
          <w:tab w:val="left" w:pos="2993"/>
        </w:tabs>
        <w:spacing w:before="30"/>
        <w:ind w:left="0"/>
      </w:pPr>
      <w:r>
        <w:rPr>
          <w:noProof/>
        </w:rPr>
        <w:drawing>
          <wp:inline distT="0" distB="0" distL="0" distR="0" wp14:anchorId="497EE435" wp14:editId="3C6A8C8A">
            <wp:extent cx="4699798" cy="809625"/>
            <wp:effectExtent l="0" t="0" r="5715"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9987" cy="811380"/>
                    </a:xfrm>
                    <a:prstGeom prst="rect">
                      <a:avLst/>
                    </a:prstGeom>
                    <a:noFill/>
                    <a:ln>
                      <a:noFill/>
                    </a:ln>
                  </pic:spPr>
                </pic:pic>
              </a:graphicData>
            </a:graphic>
          </wp:inline>
        </w:drawing>
      </w:r>
    </w:p>
    <w:p w:rsidR="001C5C54" w:rsidRDefault="001C5C54" w14:paraId="41FE9623" w14:textId="0E6AFB42">
      <w:pPr>
        <w:pStyle w:val="Heading1"/>
        <w:tabs>
          <w:tab w:val="left" w:pos="2993"/>
        </w:tabs>
        <w:spacing w:before="30"/>
      </w:pPr>
    </w:p>
    <w:p w:rsidRPr="00001ACB" w:rsidR="00B02BDF" w:rsidRDefault="00B02BDF" w14:paraId="3935D2E4" w14:textId="77777777">
      <w:pPr>
        <w:pStyle w:val="Heading1"/>
        <w:tabs>
          <w:tab w:val="left" w:pos="2993"/>
        </w:tabs>
        <w:spacing w:before="30"/>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7"/>
        <w:gridCol w:w="6685"/>
      </w:tblGrid>
      <w:tr w:rsidRPr="00C56177" w:rsidR="00D90DF3" w:rsidTr="00B1173A" w14:paraId="05900479" w14:textId="77777777">
        <w:tc>
          <w:tcPr>
            <w:tcW w:w="3157" w:type="dxa"/>
          </w:tcPr>
          <w:p w:rsidRPr="00C56177" w:rsidR="00D90DF3" w:rsidP="001C5C54" w:rsidRDefault="00D90DF3" w14:paraId="296804DA" w14:textId="7D9AFD27">
            <w:pPr>
              <w:pStyle w:val="Heading1"/>
              <w:tabs>
                <w:tab w:val="left" w:pos="2993"/>
              </w:tabs>
              <w:spacing w:before="30"/>
              <w:ind w:left="0"/>
              <w:rPr>
                <w:rFonts w:ascii="Arial" w:hAnsi="Arial" w:cs="Arial"/>
              </w:rPr>
            </w:pPr>
            <w:r w:rsidRPr="00C56177">
              <w:rPr>
                <w:rFonts w:ascii="Arial" w:hAnsi="Arial" w:cs="Arial"/>
              </w:rPr>
              <w:t>Role</w:t>
            </w:r>
            <w:r w:rsidRPr="00C56177">
              <w:rPr>
                <w:rFonts w:ascii="Arial" w:hAnsi="Arial" w:cs="Arial"/>
                <w:spacing w:val="-11"/>
              </w:rPr>
              <w:t xml:space="preserve"> </w:t>
            </w:r>
            <w:r w:rsidRPr="00C56177">
              <w:rPr>
                <w:rFonts w:ascii="Arial" w:hAnsi="Arial" w:cs="Arial"/>
              </w:rPr>
              <w:t>Profile:</w:t>
            </w:r>
          </w:p>
        </w:tc>
        <w:tc>
          <w:tcPr>
            <w:tcW w:w="6685" w:type="dxa"/>
          </w:tcPr>
          <w:p w:rsidRPr="00B1173A" w:rsidR="00D90DF3" w:rsidP="001C5C54" w:rsidRDefault="009039C2" w14:paraId="168EF66A" w14:textId="09B77D27">
            <w:pPr>
              <w:pStyle w:val="Heading1"/>
              <w:tabs>
                <w:tab w:val="left" w:pos="2993"/>
              </w:tabs>
              <w:spacing w:before="30"/>
              <w:ind w:left="0"/>
              <w:rPr>
                <w:rFonts w:ascii="Arial" w:hAnsi="Arial" w:cs="Arial"/>
                <w:b w:val="0"/>
                <w:bCs w:val="0"/>
                <w:highlight w:val="yellow"/>
              </w:rPr>
            </w:pPr>
            <w:r w:rsidRPr="009039C2">
              <w:rPr>
                <w:rFonts w:ascii="Arial" w:hAnsi="Arial" w:cs="Arial"/>
                <w:b w:val="0"/>
                <w:bCs w:val="0"/>
              </w:rPr>
              <w:t xml:space="preserve">RCEM Quality Improvement </w:t>
            </w:r>
            <w:r w:rsidR="00D74AD8">
              <w:rPr>
                <w:rFonts w:ascii="Arial" w:hAnsi="Arial" w:cs="Arial"/>
                <w:b w:val="0"/>
                <w:bCs w:val="0"/>
              </w:rPr>
              <w:t xml:space="preserve">(QI) </w:t>
            </w:r>
            <w:r w:rsidRPr="009039C2">
              <w:rPr>
                <w:rFonts w:ascii="Arial" w:hAnsi="Arial" w:cs="Arial"/>
                <w:b w:val="0"/>
                <w:bCs w:val="0"/>
              </w:rPr>
              <w:t>Fellow</w:t>
            </w:r>
          </w:p>
        </w:tc>
      </w:tr>
      <w:tr w:rsidRPr="00C56177" w:rsidR="00D90DF3" w:rsidTr="00B1173A" w14:paraId="6A4B2CDD" w14:textId="77777777">
        <w:tc>
          <w:tcPr>
            <w:tcW w:w="3157" w:type="dxa"/>
          </w:tcPr>
          <w:p w:rsidRPr="00C56177" w:rsidR="00D90DF3" w:rsidP="001C5C54" w:rsidRDefault="00D90DF3" w14:paraId="51BF5484" w14:textId="77777777">
            <w:pPr>
              <w:pStyle w:val="Heading1"/>
              <w:tabs>
                <w:tab w:val="left" w:pos="2993"/>
              </w:tabs>
              <w:spacing w:before="30"/>
              <w:ind w:left="0"/>
              <w:rPr>
                <w:rFonts w:ascii="Arial" w:hAnsi="Arial" w:cs="Arial"/>
              </w:rPr>
            </w:pPr>
          </w:p>
        </w:tc>
        <w:tc>
          <w:tcPr>
            <w:tcW w:w="6685" w:type="dxa"/>
          </w:tcPr>
          <w:p w:rsidRPr="00C56177" w:rsidR="00D90DF3" w:rsidP="001C5C54" w:rsidRDefault="00D90DF3" w14:paraId="341A26B1" w14:textId="77777777">
            <w:pPr>
              <w:pStyle w:val="Heading1"/>
              <w:tabs>
                <w:tab w:val="left" w:pos="2993"/>
              </w:tabs>
              <w:spacing w:before="30"/>
              <w:ind w:left="0"/>
              <w:rPr>
                <w:rFonts w:ascii="Arial" w:hAnsi="Arial" w:cs="Arial"/>
                <w:b w:val="0"/>
                <w:bCs w:val="0"/>
              </w:rPr>
            </w:pPr>
          </w:p>
        </w:tc>
      </w:tr>
      <w:tr w:rsidRPr="00C56177" w:rsidR="00D90DF3" w:rsidTr="00B1173A" w14:paraId="26E2CC22" w14:textId="77777777">
        <w:tc>
          <w:tcPr>
            <w:tcW w:w="3157" w:type="dxa"/>
          </w:tcPr>
          <w:p w:rsidRPr="00C56177" w:rsidR="00D90DF3" w:rsidP="001C5C54" w:rsidRDefault="007E52CF" w14:paraId="01083FC5" w14:textId="1DB1D395">
            <w:pPr>
              <w:pStyle w:val="Heading1"/>
              <w:tabs>
                <w:tab w:val="left" w:pos="2993"/>
              </w:tabs>
              <w:spacing w:before="30"/>
              <w:ind w:left="0"/>
              <w:rPr>
                <w:rFonts w:ascii="Arial" w:hAnsi="Arial" w:cs="Arial"/>
              </w:rPr>
            </w:pPr>
            <w:r w:rsidRPr="007E52CF">
              <w:rPr>
                <w:rFonts w:ascii="Arial" w:hAnsi="Arial" w:cs="Arial"/>
              </w:rPr>
              <w:t>Accountable</w:t>
            </w:r>
            <w:r w:rsidRPr="007E52CF" w:rsidR="00D90DF3">
              <w:rPr>
                <w:rFonts w:ascii="Arial" w:hAnsi="Arial" w:cs="Arial"/>
              </w:rPr>
              <w:t xml:space="preserve"> </w:t>
            </w:r>
            <w:r w:rsidRPr="00C56177" w:rsidR="00D90DF3">
              <w:rPr>
                <w:rFonts w:ascii="Arial" w:hAnsi="Arial" w:cs="Arial"/>
              </w:rPr>
              <w:t>to:</w:t>
            </w:r>
          </w:p>
        </w:tc>
        <w:tc>
          <w:tcPr>
            <w:tcW w:w="6685" w:type="dxa"/>
          </w:tcPr>
          <w:p w:rsidRPr="00C56177" w:rsidR="00D90DF3" w:rsidP="001C5C54" w:rsidRDefault="007207C1" w14:paraId="348329AE" w14:textId="706EDB21">
            <w:pPr>
              <w:pStyle w:val="Heading1"/>
              <w:tabs>
                <w:tab w:val="left" w:pos="2993"/>
              </w:tabs>
              <w:spacing w:before="30"/>
              <w:ind w:left="0"/>
              <w:rPr>
                <w:rFonts w:ascii="Arial" w:hAnsi="Arial" w:cs="Arial"/>
                <w:b w:val="0"/>
                <w:bCs w:val="0"/>
              </w:rPr>
            </w:pPr>
            <w:r>
              <w:rPr>
                <w:rFonts w:ascii="Arial" w:hAnsi="Arial" w:cs="Arial"/>
                <w:b w:val="0"/>
                <w:bCs w:val="0"/>
              </w:rPr>
              <w:t xml:space="preserve">The Quality </w:t>
            </w:r>
            <w:r w:rsidR="001D5784">
              <w:rPr>
                <w:rFonts w:ascii="Arial" w:hAnsi="Arial" w:cs="Arial"/>
                <w:b w:val="0"/>
                <w:bCs w:val="0"/>
              </w:rPr>
              <w:t>Assurance and</w:t>
            </w:r>
            <w:r w:rsidR="00F42D0E">
              <w:rPr>
                <w:rFonts w:ascii="Arial" w:hAnsi="Arial" w:cs="Arial"/>
                <w:b w:val="0"/>
                <w:bCs w:val="0"/>
              </w:rPr>
              <w:t xml:space="preserve"> Improvement </w:t>
            </w:r>
            <w:r w:rsidR="00A5124E">
              <w:rPr>
                <w:rFonts w:ascii="Arial" w:hAnsi="Arial" w:cs="Arial"/>
                <w:b w:val="0"/>
                <w:bCs w:val="0"/>
              </w:rPr>
              <w:t xml:space="preserve">(QA&amp;I) </w:t>
            </w:r>
            <w:r w:rsidR="00F42D0E">
              <w:rPr>
                <w:rFonts w:ascii="Arial" w:hAnsi="Arial" w:cs="Arial"/>
                <w:b w:val="0"/>
                <w:bCs w:val="0"/>
              </w:rPr>
              <w:t>Sub-Committee</w:t>
            </w:r>
            <w:r w:rsidR="00A5124E">
              <w:rPr>
                <w:rFonts w:ascii="Arial" w:hAnsi="Arial" w:cs="Arial"/>
                <w:b w:val="0"/>
                <w:bCs w:val="0"/>
              </w:rPr>
              <w:t xml:space="preserve"> via </w:t>
            </w:r>
            <w:r w:rsidR="00405F42">
              <w:rPr>
                <w:rFonts w:ascii="Arial" w:hAnsi="Arial" w:cs="Arial"/>
                <w:b w:val="0"/>
                <w:bCs w:val="0"/>
              </w:rPr>
              <w:t>QA&amp;I Chair</w:t>
            </w:r>
            <w:r w:rsidR="00BC4870">
              <w:rPr>
                <w:rFonts w:ascii="Arial" w:hAnsi="Arial" w:cs="Arial"/>
                <w:b w:val="0"/>
                <w:bCs w:val="0"/>
              </w:rPr>
              <w:t>,</w:t>
            </w:r>
            <w:r w:rsidR="001D5784">
              <w:rPr>
                <w:rFonts w:ascii="Arial" w:hAnsi="Arial" w:cs="Arial"/>
                <w:b w:val="0"/>
                <w:bCs w:val="0"/>
              </w:rPr>
              <w:t xml:space="preserve"> </w:t>
            </w:r>
            <w:r w:rsidR="00C677F6">
              <w:rPr>
                <w:rFonts w:ascii="Arial" w:hAnsi="Arial" w:cs="Arial"/>
                <w:b w:val="0"/>
                <w:bCs w:val="0"/>
              </w:rPr>
              <w:t xml:space="preserve">RCEM </w:t>
            </w:r>
            <w:r w:rsidR="00D23EEC">
              <w:rPr>
                <w:rFonts w:ascii="Arial" w:hAnsi="Arial" w:cs="Arial"/>
                <w:b w:val="0"/>
                <w:bCs w:val="0"/>
              </w:rPr>
              <w:t xml:space="preserve">Vice President (Quality) and Chair of </w:t>
            </w:r>
            <w:r w:rsidR="00C677F6">
              <w:rPr>
                <w:rFonts w:ascii="Arial" w:hAnsi="Arial" w:cs="Arial"/>
                <w:b w:val="0"/>
                <w:bCs w:val="0"/>
              </w:rPr>
              <w:t>Qu</w:t>
            </w:r>
            <w:r w:rsidR="00F07870">
              <w:rPr>
                <w:rFonts w:ascii="Arial" w:hAnsi="Arial" w:cs="Arial"/>
                <w:b w:val="0"/>
                <w:bCs w:val="0"/>
              </w:rPr>
              <w:t>ality in Emergency Care</w:t>
            </w:r>
            <w:r w:rsidR="00EE0A2D">
              <w:rPr>
                <w:rFonts w:ascii="Arial" w:hAnsi="Arial" w:cs="Arial"/>
                <w:b w:val="0"/>
                <w:bCs w:val="0"/>
              </w:rPr>
              <w:t xml:space="preserve"> Committee</w:t>
            </w:r>
            <w:r w:rsidR="00771E64">
              <w:rPr>
                <w:rFonts w:ascii="Arial" w:hAnsi="Arial" w:cs="Arial"/>
                <w:b w:val="0"/>
                <w:bCs w:val="0"/>
              </w:rPr>
              <w:t xml:space="preserve"> (QECC)</w:t>
            </w:r>
            <w:r w:rsidR="00F07870">
              <w:rPr>
                <w:rFonts w:ascii="Arial" w:hAnsi="Arial" w:cs="Arial"/>
                <w:b w:val="0"/>
                <w:bCs w:val="0"/>
              </w:rPr>
              <w:t>.</w:t>
            </w:r>
          </w:p>
        </w:tc>
      </w:tr>
      <w:tr w:rsidRPr="00C56177" w:rsidR="00D90DF3" w:rsidTr="00B1173A" w14:paraId="2C85AAED" w14:textId="77777777">
        <w:tc>
          <w:tcPr>
            <w:tcW w:w="3157" w:type="dxa"/>
          </w:tcPr>
          <w:p w:rsidRPr="00C56177" w:rsidR="00D90DF3" w:rsidP="001C5C54" w:rsidRDefault="00D90DF3" w14:paraId="254BEEDC" w14:textId="77777777">
            <w:pPr>
              <w:pStyle w:val="Heading1"/>
              <w:tabs>
                <w:tab w:val="left" w:pos="2993"/>
              </w:tabs>
              <w:spacing w:before="30"/>
              <w:ind w:left="0"/>
              <w:rPr>
                <w:rFonts w:ascii="Arial" w:hAnsi="Arial" w:cs="Arial"/>
              </w:rPr>
            </w:pPr>
          </w:p>
        </w:tc>
        <w:tc>
          <w:tcPr>
            <w:tcW w:w="6685" w:type="dxa"/>
          </w:tcPr>
          <w:p w:rsidRPr="00C56177" w:rsidR="00D90DF3" w:rsidP="001C5C54" w:rsidRDefault="00D90DF3" w14:paraId="6D1728D0" w14:textId="77777777">
            <w:pPr>
              <w:pStyle w:val="Heading1"/>
              <w:tabs>
                <w:tab w:val="left" w:pos="2993"/>
              </w:tabs>
              <w:spacing w:before="30"/>
              <w:ind w:left="0"/>
              <w:rPr>
                <w:rFonts w:ascii="Arial" w:hAnsi="Arial" w:cs="Arial"/>
                <w:b w:val="0"/>
                <w:bCs w:val="0"/>
              </w:rPr>
            </w:pPr>
          </w:p>
        </w:tc>
      </w:tr>
      <w:tr w:rsidRPr="00C56177" w:rsidR="00D90DF3" w:rsidTr="0055074D" w14:paraId="24183C04" w14:textId="77777777">
        <w:trPr>
          <w:trHeight w:val="1287"/>
        </w:trPr>
        <w:tc>
          <w:tcPr>
            <w:tcW w:w="3157" w:type="dxa"/>
          </w:tcPr>
          <w:p w:rsidR="00D90DF3" w:rsidP="001C5C54" w:rsidRDefault="00D90DF3" w14:paraId="1DFA78B9" w14:textId="77777777">
            <w:pPr>
              <w:pStyle w:val="Heading1"/>
              <w:tabs>
                <w:tab w:val="left" w:pos="2993"/>
              </w:tabs>
              <w:spacing w:before="30"/>
              <w:ind w:left="0"/>
              <w:rPr>
                <w:rFonts w:ascii="Arial" w:hAnsi="Arial" w:cs="Arial"/>
              </w:rPr>
            </w:pPr>
            <w:r w:rsidRPr="00C56177">
              <w:rPr>
                <w:rFonts w:ascii="Arial" w:hAnsi="Arial" w:cs="Arial"/>
              </w:rPr>
              <w:t>Key working relationships:</w:t>
            </w:r>
          </w:p>
          <w:p w:rsidR="00380A0A" w:rsidP="001C5C54" w:rsidRDefault="00380A0A" w14:paraId="77746458" w14:textId="77777777">
            <w:pPr>
              <w:pStyle w:val="Heading1"/>
              <w:tabs>
                <w:tab w:val="left" w:pos="2993"/>
              </w:tabs>
              <w:spacing w:before="30"/>
              <w:ind w:left="0"/>
              <w:rPr>
                <w:rFonts w:ascii="Arial" w:hAnsi="Arial" w:cs="Arial"/>
              </w:rPr>
            </w:pPr>
          </w:p>
          <w:p w:rsidR="00380A0A" w:rsidP="001C5C54" w:rsidRDefault="00380A0A" w14:paraId="28E23545" w14:textId="77777777">
            <w:pPr>
              <w:pStyle w:val="Heading1"/>
              <w:tabs>
                <w:tab w:val="left" w:pos="2993"/>
              </w:tabs>
              <w:spacing w:before="30"/>
              <w:ind w:left="0"/>
              <w:rPr>
                <w:rFonts w:ascii="Arial" w:hAnsi="Arial" w:cs="Arial"/>
              </w:rPr>
            </w:pPr>
          </w:p>
          <w:p w:rsidR="00380A0A" w:rsidP="001C5C54" w:rsidRDefault="00380A0A" w14:paraId="464FE7F4" w14:textId="77777777">
            <w:pPr>
              <w:pStyle w:val="Heading1"/>
              <w:tabs>
                <w:tab w:val="left" w:pos="2993"/>
              </w:tabs>
              <w:spacing w:before="30"/>
              <w:ind w:left="0"/>
              <w:rPr>
                <w:rFonts w:ascii="Arial" w:hAnsi="Arial" w:cs="Arial"/>
              </w:rPr>
            </w:pPr>
          </w:p>
          <w:p w:rsidR="00380A0A" w:rsidP="001C5C54" w:rsidRDefault="00380A0A" w14:paraId="5D74FD16" w14:textId="77777777">
            <w:pPr>
              <w:pStyle w:val="Heading1"/>
              <w:tabs>
                <w:tab w:val="left" w:pos="2993"/>
              </w:tabs>
              <w:spacing w:before="30"/>
              <w:ind w:left="0"/>
              <w:rPr>
                <w:rFonts w:ascii="Arial" w:hAnsi="Arial" w:cs="Arial"/>
              </w:rPr>
            </w:pPr>
          </w:p>
          <w:p w:rsidRPr="00C56177" w:rsidR="00380A0A" w:rsidP="001C5C54" w:rsidRDefault="00380A0A" w14:paraId="65BE041C" w14:textId="291E0C28">
            <w:pPr>
              <w:pStyle w:val="Heading1"/>
              <w:tabs>
                <w:tab w:val="left" w:pos="2993"/>
              </w:tabs>
              <w:spacing w:before="30"/>
              <w:ind w:left="0"/>
              <w:rPr>
                <w:rFonts w:ascii="Arial" w:hAnsi="Arial" w:cs="Arial"/>
              </w:rPr>
            </w:pPr>
          </w:p>
        </w:tc>
        <w:tc>
          <w:tcPr>
            <w:tcW w:w="6685" w:type="dxa"/>
          </w:tcPr>
          <w:p w:rsidRPr="00C56177" w:rsidR="00380A0A" w:rsidP="001C5C54" w:rsidRDefault="00B445C4" w14:paraId="45B0A0DE" w14:textId="46787439">
            <w:pPr>
              <w:pStyle w:val="Heading1"/>
              <w:tabs>
                <w:tab w:val="left" w:pos="2993"/>
              </w:tabs>
              <w:spacing w:before="30"/>
              <w:ind w:left="0"/>
              <w:rPr>
                <w:rFonts w:ascii="Arial" w:hAnsi="Arial" w:cs="Arial"/>
                <w:b w:val="0"/>
                <w:bCs w:val="0"/>
              </w:rPr>
            </w:pPr>
            <w:r>
              <w:rPr>
                <w:rFonts w:ascii="Arial" w:hAnsi="Arial" w:cs="Arial"/>
                <w:b w:val="0"/>
                <w:bCs w:val="0"/>
              </w:rPr>
              <w:t xml:space="preserve">Director of Corporate Services, </w:t>
            </w:r>
            <w:r w:rsidR="00B84BC7">
              <w:rPr>
                <w:rFonts w:ascii="Arial" w:hAnsi="Arial" w:cs="Arial"/>
                <w:b w:val="0"/>
                <w:bCs w:val="0"/>
              </w:rPr>
              <w:t>Quality</w:t>
            </w:r>
            <w:r w:rsidR="00C017B7">
              <w:rPr>
                <w:rFonts w:ascii="Arial" w:hAnsi="Arial" w:cs="Arial"/>
                <w:b w:val="0"/>
                <w:bCs w:val="0"/>
              </w:rPr>
              <w:t xml:space="preserve"> Manager, Quality Team,</w:t>
            </w:r>
            <w:r>
              <w:rPr>
                <w:rFonts w:ascii="Arial" w:hAnsi="Arial" w:cs="Arial"/>
                <w:b w:val="0"/>
                <w:bCs w:val="0"/>
              </w:rPr>
              <w:t xml:space="preserve"> </w:t>
            </w:r>
            <w:r w:rsidR="00850DD1">
              <w:rPr>
                <w:rFonts w:ascii="Arial" w:hAnsi="Arial" w:cs="Arial"/>
                <w:b w:val="0"/>
                <w:bCs w:val="0"/>
              </w:rPr>
              <w:t xml:space="preserve">QIP Platform partner, </w:t>
            </w:r>
            <w:r w:rsidR="00552D8E">
              <w:rPr>
                <w:rFonts w:ascii="Arial" w:hAnsi="Arial" w:cs="Arial"/>
                <w:b w:val="0"/>
                <w:bCs w:val="0"/>
              </w:rPr>
              <w:t xml:space="preserve">The Quality Assurance and Improvement (QA&amp;I) Sub-Committee </w:t>
            </w:r>
            <w:r w:rsidR="009634C6">
              <w:rPr>
                <w:rFonts w:ascii="Arial" w:hAnsi="Arial" w:cs="Arial"/>
                <w:b w:val="0"/>
                <w:bCs w:val="0"/>
              </w:rPr>
              <w:t>RCEM Sta</w:t>
            </w:r>
            <w:r w:rsidR="006239B4">
              <w:rPr>
                <w:rFonts w:ascii="Arial" w:hAnsi="Arial" w:cs="Arial"/>
                <w:b w:val="0"/>
                <w:bCs w:val="0"/>
              </w:rPr>
              <w:t>ff,</w:t>
            </w:r>
            <w:r w:rsidR="004D4493">
              <w:rPr>
                <w:rFonts w:ascii="Arial" w:hAnsi="Arial" w:cs="Arial"/>
                <w:b w:val="0"/>
                <w:bCs w:val="0"/>
              </w:rPr>
              <w:t xml:space="preserve"> RCEM </w:t>
            </w:r>
            <w:r w:rsidR="00D45FCE">
              <w:rPr>
                <w:rFonts w:ascii="Arial" w:hAnsi="Arial" w:cs="Arial"/>
                <w:b w:val="0"/>
                <w:bCs w:val="0"/>
              </w:rPr>
              <w:t xml:space="preserve">National and </w:t>
            </w:r>
            <w:r w:rsidR="004D4493">
              <w:rPr>
                <w:rFonts w:ascii="Arial" w:hAnsi="Arial" w:cs="Arial"/>
                <w:b w:val="0"/>
                <w:bCs w:val="0"/>
              </w:rPr>
              <w:t xml:space="preserve">Regional </w:t>
            </w:r>
            <w:r w:rsidR="00D45FCE">
              <w:rPr>
                <w:rFonts w:ascii="Arial" w:hAnsi="Arial" w:cs="Arial"/>
                <w:b w:val="0"/>
                <w:bCs w:val="0"/>
              </w:rPr>
              <w:t>Boards</w:t>
            </w:r>
            <w:r w:rsidR="00552D8E">
              <w:rPr>
                <w:rFonts w:ascii="Arial" w:hAnsi="Arial" w:cs="Arial"/>
                <w:b w:val="0"/>
                <w:bCs w:val="0"/>
              </w:rPr>
              <w:t>.</w:t>
            </w:r>
            <w:r w:rsidR="009634C6">
              <w:rPr>
                <w:rFonts w:ascii="Arial" w:hAnsi="Arial" w:cs="Arial"/>
                <w:b w:val="0"/>
                <w:bCs w:val="0"/>
              </w:rPr>
              <w:t xml:space="preserve"> </w:t>
            </w:r>
          </w:p>
        </w:tc>
      </w:tr>
    </w:tbl>
    <w:p w:rsidR="005C317C" w:rsidP="009F2CA9" w:rsidRDefault="005C317C" w14:paraId="7BF93082" w14:textId="77777777">
      <w:pPr>
        <w:tabs>
          <w:tab w:val="left" w:pos="5685"/>
        </w:tabs>
        <w:spacing w:line="269" w:lineRule="exact"/>
        <w:rPr>
          <w:rFonts w:ascii="Arial" w:hAnsi="Arial" w:cs="Arial"/>
          <w:b/>
        </w:rPr>
      </w:pPr>
    </w:p>
    <w:p w:rsidR="005C317C" w:rsidP="1DDF3092" w:rsidRDefault="00380A0A" w14:paraId="0CD2C5DA" w14:textId="36E0C34C">
      <w:pPr>
        <w:pStyle w:val="NoSpacing"/>
        <w:rPr>
          <w:rFonts w:ascii="Arial" w:hAnsi="Arial" w:cs="Arial"/>
          <w:lang w:val="en-GB"/>
        </w:rPr>
      </w:pPr>
      <w:r w:rsidRPr="1DDF3092" w:rsidR="00380A0A">
        <w:rPr>
          <w:rFonts w:ascii="Arial" w:hAnsi="Arial" w:cs="Arial"/>
          <w:b w:val="1"/>
          <w:bCs w:val="1"/>
          <w:lang w:val="en-GB"/>
        </w:rPr>
        <w:t>Introduction</w:t>
      </w:r>
      <w:r w:rsidRPr="1DDF3092" w:rsidR="00380A0A">
        <w:rPr>
          <w:rFonts w:ascii="Arial" w:hAnsi="Arial" w:cs="Arial"/>
          <w:b w:val="1"/>
          <w:bCs w:val="1"/>
          <w:lang w:val="en-GB"/>
        </w:rPr>
        <w:t>:</w:t>
      </w:r>
      <w:r w:rsidRPr="1DDF3092" w:rsidR="00380A0A">
        <w:rPr>
          <w:rFonts w:ascii="Arial" w:hAnsi="Arial" w:cs="Arial"/>
          <w:b w:val="1"/>
          <w:bCs w:val="1"/>
          <w:lang w:val="en-GB"/>
        </w:rPr>
        <w:t xml:space="preserve"> </w:t>
      </w:r>
      <w:r w:rsidRPr="1DDF3092" w:rsidR="005C317C">
        <w:rPr>
          <w:rFonts w:ascii="Arial" w:hAnsi="Arial" w:cs="Arial"/>
          <w:lang w:val="en-GB"/>
        </w:rPr>
        <w:t xml:space="preserve">Royal College of Emergency Medicine (RCEM) is </w:t>
      </w:r>
      <w:r w:rsidRPr="1DDF3092" w:rsidR="005C317C">
        <w:rPr>
          <w:rFonts w:ascii="Arial" w:hAnsi="Arial" w:cs="Arial"/>
          <w:lang w:val="en-GB"/>
        </w:rPr>
        <w:t>seeking</w:t>
      </w:r>
      <w:r w:rsidRPr="1DDF3092" w:rsidR="005C317C">
        <w:rPr>
          <w:rFonts w:ascii="Arial" w:hAnsi="Arial" w:cs="Arial"/>
          <w:lang w:val="en-GB"/>
        </w:rPr>
        <w:t xml:space="preserve"> a highly motivated and enthusiastic individual to join us as a Quality Improvement (QI) Clinical Fellow. This is an exciting opportunity to contribute to the advancement of quality improvement initiatives in emergency care </w:t>
      </w:r>
      <w:r w:rsidRPr="1DDF3092" w:rsidR="00380A0A">
        <w:rPr>
          <w:rFonts w:ascii="Arial" w:hAnsi="Arial" w:cs="Arial"/>
          <w:lang w:val="en-GB"/>
        </w:rPr>
        <w:t xml:space="preserve">across 150+ departments </w:t>
      </w:r>
      <w:r w:rsidRPr="1DDF3092" w:rsidR="005C317C">
        <w:rPr>
          <w:rFonts w:ascii="Arial" w:hAnsi="Arial" w:cs="Arial"/>
          <w:lang w:val="en-GB"/>
        </w:rPr>
        <w:t>and make a lasting impact.</w:t>
      </w:r>
    </w:p>
    <w:p w:rsidRPr="005C317C" w:rsidR="005C317C" w:rsidP="005C317C" w:rsidRDefault="005C317C" w14:paraId="48F19782" w14:textId="77777777">
      <w:pPr>
        <w:pStyle w:val="NoSpacing"/>
        <w:rPr>
          <w:rFonts w:ascii="Arial" w:hAnsi="Arial" w:cs="Arial"/>
          <w:bCs/>
          <w:lang w:val="en-GB"/>
        </w:rPr>
      </w:pPr>
    </w:p>
    <w:p w:rsidRPr="005C317C" w:rsidR="005C317C" w:rsidP="005C317C" w:rsidRDefault="005C317C" w14:paraId="0CFCE20A" w14:textId="5E6D57C6">
      <w:pPr>
        <w:pStyle w:val="NoSpacing"/>
        <w:rPr>
          <w:rFonts w:ascii="Arial" w:hAnsi="Arial" w:cs="Arial"/>
          <w:bCs/>
          <w:lang w:val="en-GB"/>
        </w:rPr>
      </w:pPr>
      <w:r w:rsidRPr="005C317C">
        <w:rPr>
          <w:rFonts w:ascii="Arial" w:hAnsi="Arial" w:cs="Arial"/>
          <w:b/>
          <w:lang w:val="en-GB"/>
        </w:rPr>
        <w:t>Role Overview:</w:t>
      </w:r>
      <w:r w:rsidRPr="005C317C">
        <w:rPr>
          <w:rFonts w:ascii="Arial" w:hAnsi="Arial" w:cs="Arial"/>
          <w:bCs/>
          <w:lang w:val="en-GB"/>
        </w:rPr>
        <w:t xml:space="preserve"> </w:t>
      </w:r>
      <w:r w:rsidR="00771E64">
        <w:rPr>
          <w:rFonts w:ascii="Arial" w:hAnsi="Arial" w:cs="Arial"/>
          <w:bCs/>
          <w:lang w:val="en-GB"/>
        </w:rPr>
        <w:t>Reporting to the</w:t>
      </w:r>
      <w:r w:rsidR="00FA5F35">
        <w:rPr>
          <w:rFonts w:ascii="Arial" w:hAnsi="Arial" w:cs="Arial"/>
          <w:bCs/>
          <w:lang w:val="en-GB"/>
        </w:rPr>
        <w:t xml:space="preserve"> </w:t>
      </w:r>
      <w:r w:rsidRPr="00771E64" w:rsidR="00771E64">
        <w:rPr>
          <w:rFonts w:ascii="Arial" w:hAnsi="Arial" w:cs="Arial"/>
          <w:bCs/>
          <w:lang w:val="en-GB"/>
        </w:rPr>
        <w:t>Chair</w:t>
      </w:r>
      <w:r w:rsidR="00FA5F35">
        <w:rPr>
          <w:rFonts w:ascii="Arial" w:hAnsi="Arial" w:cs="Arial"/>
          <w:bCs/>
          <w:lang w:val="en-GB"/>
        </w:rPr>
        <w:t xml:space="preserve"> </w:t>
      </w:r>
      <w:r w:rsidRPr="00771E64" w:rsidR="00771E64">
        <w:rPr>
          <w:rFonts w:ascii="Arial" w:hAnsi="Arial" w:cs="Arial"/>
          <w:bCs/>
          <w:lang w:val="en-GB"/>
        </w:rPr>
        <w:t>of the Q</w:t>
      </w:r>
      <w:r w:rsidR="00FA5F35">
        <w:rPr>
          <w:rFonts w:ascii="Arial" w:hAnsi="Arial" w:cs="Arial"/>
          <w:bCs/>
          <w:lang w:val="en-GB"/>
        </w:rPr>
        <w:t>A &amp;</w:t>
      </w:r>
      <w:r w:rsidR="00EC073E">
        <w:rPr>
          <w:rFonts w:ascii="Arial" w:hAnsi="Arial" w:cs="Arial"/>
          <w:bCs/>
          <w:lang w:val="en-GB"/>
        </w:rPr>
        <w:t xml:space="preserve">I </w:t>
      </w:r>
      <w:r w:rsidR="00CE6679">
        <w:rPr>
          <w:rFonts w:ascii="Arial" w:hAnsi="Arial" w:cs="Arial"/>
          <w:bCs/>
          <w:lang w:val="en-GB"/>
        </w:rPr>
        <w:t>S</w:t>
      </w:r>
      <w:r w:rsidRPr="00771E64" w:rsidR="00EC073E">
        <w:rPr>
          <w:rFonts w:ascii="Arial" w:hAnsi="Arial" w:cs="Arial"/>
          <w:bCs/>
          <w:lang w:val="en-GB"/>
        </w:rPr>
        <w:t>ub</w:t>
      </w:r>
      <w:r w:rsidR="00CE6679">
        <w:rPr>
          <w:rFonts w:ascii="Arial" w:hAnsi="Arial" w:cs="Arial"/>
          <w:bCs/>
          <w:lang w:val="en-GB"/>
        </w:rPr>
        <w:t>-C</w:t>
      </w:r>
      <w:r w:rsidRPr="00771E64" w:rsidR="00EC073E">
        <w:rPr>
          <w:rFonts w:ascii="Arial" w:hAnsi="Arial" w:cs="Arial"/>
          <w:bCs/>
          <w:lang w:val="en-GB"/>
        </w:rPr>
        <w:t>ommittee</w:t>
      </w:r>
      <w:r w:rsidRPr="00771E64" w:rsidR="00771E64">
        <w:rPr>
          <w:rFonts w:ascii="Arial" w:hAnsi="Arial" w:cs="Arial"/>
          <w:bCs/>
          <w:lang w:val="en-GB"/>
        </w:rPr>
        <w:t xml:space="preserve"> and the Chair of QECC</w:t>
      </w:r>
      <w:r w:rsidR="00771E64">
        <w:rPr>
          <w:rFonts w:ascii="Arial" w:hAnsi="Arial" w:cs="Arial"/>
          <w:bCs/>
          <w:lang w:val="en-GB"/>
        </w:rPr>
        <w:t>, the</w:t>
      </w:r>
      <w:r w:rsidRPr="005C317C">
        <w:rPr>
          <w:rFonts w:ascii="Arial" w:hAnsi="Arial" w:cs="Arial"/>
          <w:bCs/>
          <w:lang w:val="en-GB"/>
        </w:rPr>
        <w:t xml:space="preserve"> QI Clinical Fellow</w:t>
      </w:r>
      <w:r w:rsidR="00771E64">
        <w:rPr>
          <w:rFonts w:ascii="Arial" w:hAnsi="Arial" w:cs="Arial"/>
          <w:bCs/>
          <w:lang w:val="en-GB"/>
        </w:rPr>
        <w:t xml:space="preserve"> </w:t>
      </w:r>
      <w:r w:rsidRPr="005C317C">
        <w:rPr>
          <w:rFonts w:ascii="Arial" w:hAnsi="Arial" w:cs="Arial"/>
          <w:bCs/>
          <w:lang w:val="en-GB"/>
        </w:rPr>
        <w:t>will work closely with RCEM</w:t>
      </w:r>
      <w:r w:rsidR="00776E33">
        <w:rPr>
          <w:rFonts w:ascii="Arial" w:hAnsi="Arial" w:cs="Arial"/>
          <w:bCs/>
          <w:lang w:val="en-GB"/>
        </w:rPr>
        <w:t>’s</w:t>
      </w:r>
      <w:r w:rsidRPr="005C317C">
        <w:rPr>
          <w:rFonts w:ascii="Arial" w:hAnsi="Arial" w:cs="Arial"/>
          <w:bCs/>
          <w:lang w:val="en-GB"/>
        </w:rPr>
        <w:t xml:space="preserve"> QI and </w:t>
      </w:r>
      <w:r w:rsidR="00771E64">
        <w:rPr>
          <w:rFonts w:ascii="Arial" w:hAnsi="Arial" w:cs="Arial"/>
          <w:bCs/>
          <w:lang w:val="en-GB"/>
        </w:rPr>
        <w:t>topic teams</w:t>
      </w:r>
      <w:r w:rsidRPr="005C317C">
        <w:rPr>
          <w:rFonts w:ascii="Arial" w:hAnsi="Arial" w:cs="Arial"/>
          <w:bCs/>
          <w:lang w:val="en-GB"/>
        </w:rPr>
        <w:t xml:space="preserve"> to support the development and implementation of </w:t>
      </w:r>
      <w:r w:rsidR="001F4396">
        <w:rPr>
          <w:rFonts w:ascii="Arial" w:hAnsi="Arial" w:cs="Arial"/>
          <w:bCs/>
          <w:lang w:val="en-GB"/>
        </w:rPr>
        <w:t>our</w:t>
      </w:r>
      <w:r w:rsidRPr="005C317C">
        <w:rPr>
          <w:rFonts w:ascii="Arial" w:hAnsi="Arial" w:cs="Arial"/>
          <w:bCs/>
          <w:lang w:val="en-GB"/>
        </w:rPr>
        <w:t xml:space="preserve"> National QI Program</w:t>
      </w:r>
      <w:r w:rsidR="006239B4">
        <w:rPr>
          <w:rFonts w:ascii="Arial" w:hAnsi="Arial" w:cs="Arial"/>
          <w:bCs/>
          <w:lang w:val="en-GB"/>
        </w:rPr>
        <w:t>me</w:t>
      </w:r>
      <w:r w:rsidRPr="005C317C">
        <w:rPr>
          <w:rFonts w:ascii="Arial" w:hAnsi="Arial" w:cs="Arial"/>
          <w:bCs/>
          <w:lang w:val="en-GB"/>
        </w:rPr>
        <w:t xml:space="preserve">. You will play a pivotal role in driving quality improvement efforts, promoting consistency, </w:t>
      </w:r>
      <w:r w:rsidR="00380A0A">
        <w:rPr>
          <w:rFonts w:ascii="Arial" w:hAnsi="Arial" w:cs="Arial"/>
          <w:bCs/>
          <w:lang w:val="en-GB"/>
        </w:rPr>
        <w:t xml:space="preserve">evolving strategy </w:t>
      </w:r>
      <w:r w:rsidRPr="005C317C">
        <w:rPr>
          <w:rFonts w:ascii="Arial" w:hAnsi="Arial" w:cs="Arial"/>
          <w:bCs/>
          <w:lang w:val="en-GB"/>
        </w:rPr>
        <w:t xml:space="preserve">and enhancing engagement with </w:t>
      </w:r>
      <w:r w:rsidR="00EA5D73">
        <w:rPr>
          <w:rFonts w:ascii="Arial" w:hAnsi="Arial" w:cs="Arial"/>
          <w:bCs/>
          <w:lang w:val="en-GB"/>
        </w:rPr>
        <w:t>the program</w:t>
      </w:r>
      <w:r w:rsidR="006239B4">
        <w:rPr>
          <w:rFonts w:ascii="Arial" w:hAnsi="Arial" w:cs="Arial"/>
          <w:bCs/>
          <w:lang w:val="en-GB"/>
        </w:rPr>
        <w:t>me</w:t>
      </w:r>
      <w:r w:rsidR="00EA5D73">
        <w:rPr>
          <w:rFonts w:ascii="Arial" w:hAnsi="Arial" w:cs="Arial"/>
          <w:bCs/>
          <w:lang w:val="en-GB"/>
        </w:rPr>
        <w:t xml:space="preserve"> </w:t>
      </w:r>
      <w:r w:rsidRPr="005C317C">
        <w:rPr>
          <w:rFonts w:ascii="Arial" w:hAnsi="Arial" w:cs="Arial"/>
          <w:bCs/>
          <w:lang w:val="en-GB"/>
        </w:rPr>
        <w:t xml:space="preserve">across the </w:t>
      </w:r>
      <w:r w:rsidR="00380A0A">
        <w:rPr>
          <w:rFonts w:ascii="Arial" w:hAnsi="Arial" w:cs="Arial"/>
          <w:bCs/>
          <w:lang w:val="en-GB"/>
        </w:rPr>
        <w:t xml:space="preserve">four </w:t>
      </w:r>
      <w:r w:rsidR="00EA5D73">
        <w:rPr>
          <w:rFonts w:ascii="Arial" w:hAnsi="Arial" w:cs="Arial"/>
          <w:bCs/>
          <w:lang w:val="en-GB"/>
        </w:rPr>
        <w:t>nation</w:t>
      </w:r>
      <w:r w:rsidR="00380A0A">
        <w:rPr>
          <w:rFonts w:ascii="Arial" w:hAnsi="Arial" w:cs="Arial"/>
          <w:bCs/>
          <w:lang w:val="en-GB"/>
        </w:rPr>
        <w:t>s</w:t>
      </w:r>
      <w:r w:rsidRPr="005C317C">
        <w:rPr>
          <w:rFonts w:ascii="Arial" w:hAnsi="Arial" w:cs="Arial"/>
          <w:bCs/>
          <w:lang w:val="en-GB"/>
        </w:rPr>
        <w:t>.</w:t>
      </w:r>
    </w:p>
    <w:p w:rsidR="00EA5D73" w:rsidP="005C317C" w:rsidRDefault="00EA5D73" w14:paraId="4D1952E2" w14:textId="77777777">
      <w:pPr>
        <w:pStyle w:val="NoSpacing"/>
        <w:rPr>
          <w:rFonts w:ascii="Arial" w:hAnsi="Arial" w:cs="Arial"/>
          <w:bCs/>
          <w:lang w:val="en-GB"/>
        </w:rPr>
      </w:pPr>
    </w:p>
    <w:p w:rsidR="005C317C" w:rsidP="005C317C" w:rsidRDefault="001D40DF" w14:paraId="5C7842B1" w14:textId="2ADFA0EF">
      <w:pPr>
        <w:pStyle w:val="NoSpacing"/>
        <w:rPr>
          <w:rFonts w:ascii="Arial" w:hAnsi="Arial" w:cs="Arial"/>
          <w:bCs/>
          <w:lang w:val="en-GB"/>
        </w:rPr>
      </w:pPr>
      <w:r>
        <w:rPr>
          <w:rFonts w:ascii="Arial" w:hAnsi="Arial" w:cs="Arial"/>
          <w:bCs/>
          <w:lang w:val="en-GB"/>
        </w:rPr>
        <w:t>Key r</w:t>
      </w:r>
      <w:r w:rsidRPr="005C317C" w:rsidR="005C317C">
        <w:rPr>
          <w:rFonts w:ascii="Arial" w:hAnsi="Arial" w:cs="Arial"/>
          <w:bCs/>
          <w:lang w:val="en-GB"/>
        </w:rPr>
        <w:t>esponsibilities</w:t>
      </w:r>
      <w:r>
        <w:rPr>
          <w:rFonts w:ascii="Arial" w:hAnsi="Arial" w:cs="Arial"/>
          <w:bCs/>
          <w:lang w:val="en-GB"/>
        </w:rPr>
        <w:t xml:space="preserve"> over the next two years will include (not exhaustive)</w:t>
      </w:r>
      <w:r w:rsidRPr="005C317C" w:rsidR="005C317C">
        <w:rPr>
          <w:rFonts w:ascii="Arial" w:hAnsi="Arial" w:cs="Arial"/>
          <w:bCs/>
          <w:lang w:val="en-GB"/>
        </w:rPr>
        <w:t>:</w:t>
      </w:r>
    </w:p>
    <w:p w:rsidRPr="005C317C" w:rsidR="003C056D" w:rsidP="005C317C" w:rsidRDefault="003C056D" w14:paraId="0F0FE730" w14:textId="77777777">
      <w:pPr>
        <w:pStyle w:val="NoSpacing"/>
        <w:rPr>
          <w:rFonts w:ascii="Arial" w:hAnsi="Arial" w:cs="Arial"/>
          <w:bCs/>
          <w:lang w:val="en-GB"/>
        </w:rPr>
      </w:pPr>
    </w:p>
    <w:p w:rsidRPr="005C317C" w:rsidR="005C317C" w:rsidP="005C317C" w:rsidRDefault="005C317C" w14:paraId="0CA36ED3" w14:textId="483E6501">
      <w:pPr>
        <w:pStyle w:val="NoSpacing"/>
        <w:numPr>
          <w:ilvl w:val="0"/>
          <w:numId w:val="21"/>
        </w:numPr>
        <w:rPr>
          <w:rFonts w:ascii="Arial" w:hAnsi="Arial" w:cs="Arial"/>
          <w:bCs/>
          <w:lang w:val="en-GB"/>
        </w:rPr>
      </w:pPr>
      <w:r w:rsidRPr="005C317C">
        <w:rPr>
          <w:rFonts w:ascii="Arial" w:hAnsi="Arial" w:cs="Arial"/>
          <w:bCs/>
          <w:lang w:val="en-GB"/>
        </w:rPr>
        <w:t>Collaborat</w:t>
      </w:r>
      <w:r w:rsidR="001D40DF">
        <w:rPr>
          <w:rFonts w:ascii="Arial" w:hAnsi="Arial" w:cs="Arial"/>
          <w:bCs/>
          <w:lang w:val="en-GB"/>
        </w:rPr>
        <w:t>ing</w:t>
      </w:r>
      <w:r w:rsidRPr="005C317C">
        <w:rPr>
          <w:rFonts w:ascii="Arial" w:hAnsi="Arial" w:cs="Arial"/>
          <w:bCs/>
          <w:lang w:val="en-GB"/>
        </w:rPr>
        <w:t xml:space="preserve"> with Q</w:t>
      </w:r>
      <w:r w:rsidR="00113E63">
        <w:rPr>
          <w:rFonts w:ascii="Arial" w:hAnsi="Arial" w:cs="Arial"/>
          <w:bCs/>
          <w:lang w:val="en-GB"/>
        </w:rPr>
        <w:t>A&amp;</w:t>
      </w:r>
      <w:r w:rsidRPr="005C317C">
        <w:rPr>
          <w:rFonts w:ascii="Arial" w:hAnsi="Arial" w:cs="Arial"/>
          <w:bCs/>
          <w:lang w:val="en-GB"/>
        </w:rPr>
        <w:t>I chair, topic team leads, and RCEM staff to deliver</w:t>
      </w:r>
      <w:r w:rsidR="006239B4">
        <w:rPr>
          <w:rFonts w:ascii="Arial" w:hAnsi="Arial" w:cs="Arial"/>
          <w:bCs/>
          <w:lang w:val="en-GB"/>
        </w:rPr>
        <w:t xml:space="preserve"> and promote</w:t>
      </w:r>
      <w:r w:rsidRPr="005C317C">
        <w:rPr>
          <w:rFonts w:ascii="Arial" w:hAnsi="Arial" w:cs="Arial"/>
          <w:bCs/>
          <w:lang w:val="en-GB"/>
        </w:rPr>
        <w:t xml:space="preserve"> the National QI Program</w:t>
      </w:r>
      <w:r w:rsidR="006239B4">
        <w:rPr>
          <w:rFonts w:ascii="Arial" w:hAnsi="Arial" w:cs="Arial"/>
          <w:bCs/>
          <w:lang w:val="en-GB"/>
        </w:rPr>
        <w:t>me</w:t>
      </w:r>
      <w:r w:rsidRPr="005C317C">
        <w:rPr>
          <w:rFonts w:ascii="Arial" w:hAnsi="Arial" w:cs="Arial"/>
          <w:bCs/>
          <w:lang w:val="en-GB"/>
        </w:rPr>
        <w:t xml:space="preserve"> effectively</w:t>
      </w:r>
      <w:r w:rsidR="00380A0A">
        <w:rPr>
          <w:rFonts w:ascii="Arial" w:hAnsi="Arial" w:cs="Arial"/>
          <w:bCs/>
          <w:lang w:val="en-GB"/>
        </w:rPr>
        <w:t xml:space="preserve"> and consistently through the development frameworks and models to guide topic development, platform build, project launch and reporting</w:t>
      </w:r>
      <w:r w:rsidRPr="005C317C">
        <w:rPr>
          <w:rFonts w:ascii="Arial" w:hAnsi="Arial" w:cs="Arial"/>
          <w:bCs/>
          <w:lang w:val="en-GB"/>
        </w:rPr>
        <w:t>.</w:t>
      </w:r>
    </w:p>
    <w:p w:rsidR="005C317C" w:rsidP="005C317C" w:rsidRDefault="005C317C" w14:paraId="74DF450E" w14:textId="2128AAC4">
      <w:pPr>
        <w:pStyle w:val="NoSpacing"/>
        <w:numPr>
          <w:ilvl w:val="0"/>
          <w:numId w:val="21"/>
        </w:numPr>
        <w:rPr>
          <w:rFonts w:ascii="Arial" w:hAnsi="Arial" w:cs="Arial"/>
          <w:bCs/>
          <w:lang w:val="en-GB"/>
        </w:rPr>
      </w:pPr>
      <w:r w:rsidRPr="005C317C">
        <w:rPr>
          <w:rFonts w:ascii="Arial" w:hAnsi="Arial" w:cs="Arial"/>
          <w:bCs/>
          <w:lang w:val="en-GB"/>
        </w:rPr>
        <w:t>Contribut</w:t>
      </w:r>
      <w:r w:rsidR="001D40DF">
        <w:rPr>
          <w:rFonts w:ascii="Arial" w:hAnsi="Arial" w:cs="Arial"/>
          <w:bCs/>
          <w:lang w:val="en-GB"/>
        </w:rPr>
        <w:t>ing</w:t>
      </w:r>
      <w:r w:rsidRPr="005C317C">
        <w:rPr>
          <w:rFonts w:ascii="Arial" w:hAnsi="Arial" w:cs="Arial"/>
          <w:bCs/>
          <w:lang w:val="en-GB"/>
        </w:rPr>
        <w:t xml:space="preserve"> to the design, implementation, and evaluation of QI projects, ensuring </w:t>
      </w:r>
      <w:r w:rsidRPr="00073F8D">
        <w:rPr>
          <w:rFonts w:ascii="Arial" w:hAnsi="Arial" w:cs="Arial"/>
          <w:bCs/>
          <w:lang w:val="en-GB"/>
        </w:rPr>
        <w:t>adherence</w:t>
      </w:r>
      <w:r w:rsidRPr="005C317C">
        <w:rPr>
          <w:rFonts w:ascii="Arial" w:hAnsi="Arial" w:cs="Arial"/>
          <w:bCs/>
          <w:lang w:val="en-GB"/>
        </w:rPr>
        <w:t xml:space="preserve"> to program</w:t>
      </w:r>
      <w:r w:rsidR="006239B4">
        <w:rPr>
          <w:rFonts w:ascii="Arial" w:hAnsi="Arial" w:cs="Arial"/>
          <w:bCs/>
          <w:lang w:val="en-GB"/>
        </w:rPr>
        <w:t>me</w:t>
      </w:r>
      <w:r w:rsidRPr="005C317C">
        <w:rPr>
          <w:rFonts w:ascii="Arial" w:hAnsi="Arial" w:cs="Arial"/>
          <w:bCs/>
          <w:lang w:val="en-GB"/>
        </w:rPr>
        <w:t xml:space="preserve"> standards and objectives.</w:t>
      </w:r>
    </w:p>
    <w:p w:rsidRPr="005C317C" w:rsidR="005C317C" w:rsidP="005C317C" w:rsidRDefault="005C317C" w14:paraId="346910F7" w14:textId="3F763E20">
      <w:pPr>
        <w:pStyle w:val="NoSpacing"/>
        <w:numPr>
          <w:ilvl w:val="0"/>
          <w:numId w:val="21"/>
        </w:numPr>
        <w:rPr>
          <w:rFonts w:ascii="Arial" w:hAnsi="Arial" w:cs="Arial"/>
          <w:bCs/>
          <w:lang w:val="en-GB"/>
        </w:rPr>
      </w:pPr>
      <w:r w:rsidRPr="005C317C">
        <w:rPr>
          <w:rFonts w:ascii="Arial" w:hAnsi="Arial" w:cs="Arial"/>
          <w:bCs/>
          <w:lang w:val="en-GB"/>
        </w:rPr>
        <w:t>Assist</w:t>
      </w:r>
      <w:r w:rsidR="006E5E8F">
        <w:rPr>
          <w:rFonts w:ascii="Arial" w:hAnsi="Arial" w:cs="Arial"/>
          <w:bCs/>
          <w:lang w:val="en-GB"/>
        </w:rPr>
        <w:t>ing</w:t>
      </w:r>
      <w:r w:rsidRPr="005C317C">
        <w:rPr>
          <w:rFonts w:ascii="Arial" w:hAnsi="Arial" w:cs="Arial"/>
          <w:bCs/>
          <w:lang w:val="en-GB"/>
        </w:rPr>
        <w:t xml:space="preserve"> in the development and dissemination of QI resources, tools, and guidelines to support QI initiatives.</w:t>
      </w:r>
    </w:p>
    <w:p w:rsidRPr="005C317C" w:rsidR="005C317C" w:rsidP="005C317C" w:rsidRDefault="005C317C" w14:paraId="3DBC9658" w14:textId="48615613">
      <w:pPr>
        <w:pStyle w:val="NoSpacing"/>
        <w:numPr>
          <w:ilvl w:val="0"/>
          <w:numId w:val="21"/>
        </w:numPr>
        <w:rPr>
          <w:rFonts w:ascii="Arial" w:hAnsi="Arial" w:cs="Arial"/>
          <w:bCs/>
          <w:lang w:val="en-GB"/>
        </w:rPr>
      </w:pPr>
      <w:r w:rsidRPr="005C317C">
        <w:rPr>
          <w:rFonts w:ascii="Arial" w:hAnsi="Arial" w:cs="Arial"/>
          <w:bCs/>
          <w:lang w:val="en-GB"/>
        </w:rPr>
        <w:t>Provid</w:t>
      </w:r>
      <w:r w:rsidRPr="006E5E8F" w:rsidR="006E5E8F">
        <w:rPr>
          <w:rFonts w:ascii="Arial" w:hAnsi="Arial" w:cs="Arial"/>
          <w:bCs/>
          <w:lang w:val="en-GB"/>
        </w:rPr>
        <w:t>ing mentorship</w:t>
      </w:r>
      <w:r w:rsidRPr="005C317C">
        <w:rPr>
          <w:rFonts w:ascii="Arial" w:hAnsi="Arial" w:cs="Arial"/>
          <w:bCs/>
          <w:lang w:val="en-GB"/>
        </w:rPr>
        <w:t xml:space="preserve"> and guidance to QI project teams, fostering a culture of continuous improvement.</w:t>
      </w:r>
    </w:p>
    <w:p w:rsidRPr="005C317C" w:rsidR="005C317C" w:rsidP="005C317C" w:rsidRDefault="005C317C" w14:paraId="06E073CE" w14:textId="45BF6B6F">
      <w:pPr>
        <w:pStyle w:val="NoSpacing"/>
        <w:numPr>
          <w:ilvl w:val="0"/>
          <w:numId w:val="21"/>
        </w:numPr>
        <w:rPr>
          <w:rFonts w:ascii="Arial" w:hAnsi="Arial" w:cs="Arial"/>
          <w:bCs/>
          <w:lang w:val="en-GB"/>
        </w:rPr>
      </w:pPr>
      <w:r w:rsidRPr="005C317C">
        <w:rPr>
          <w:rFonts w:ascii="Arial" w:hAnsi="Arial" w:cs="Arial"/>
          <w:bCs/>
          <w:lang w:val="en-GB"/>
        </w:rPr>
        <w:t>Act</w:t>
      </w:r>
      <w:r w:rsidR="007D2463">
        <w:rPr>
          <w:rFonts w:ascii="Arial" w:hAnsi="Arial" w:cs="Arial"/>
          <w:bCs/>
          <w:lang w:val="en-GB"/>
        </w:rPr>
        <w:t>ing</w:t>
      </w:r>
      <w:r w:rsidRPr="005C317C">
        <w:rPr>
          <w:rFonts w:ascii="Arial" w:hAnsi="Arial" w:cs="Arial"/>
          <w:bCs/>
          <w:lang w:val="en-GB"/>
        </w:rPr>
        <w:t xml:space="preserve"> as a clinical point of contact for RCEM staff and external stakeholders, offering expertise and support on QI matters.</w:t>
      </w:r>
    </w:p>
    <w:p w:rsidRPr="005C317C" w:rsidR="005C317C" w:rsidP="005C317C" w:rsidRDefault="005C317C" w14:paraId="6BC76466" w14:textId="383EFE5A">
      <w:pPr>
        <w:pStyle w:val="NoSpacing"/>
        <w:numPr>
          <w:ilvl w:val="0"/>
          <w:numId w:val="21"/>
        </w:numPr>
        <w:rPr>
          <w:rFonts w:ascii="Arial" w:hAnsi="Arial" w:cs="Arial"/>
          <w:bCs/>
          <w:lang w:val="en-GB"/>
        </w:rPr>
      </w:pPr>
      <w:r w:rsidRPr="005C317C">
        <w:rPr>
          <w:rFonts w:ascii="Arial" w:hAnsi="Arial" w:cs="Arial"/>
          <w:bCs/>
          <w:lang w:val="en-GB"/>
        </w:rPr>
        <w:t>Participat</w:t>
      </w:r>
      <w:r w:rsidR="007D2463">
        <w:rPr>
          <w:rFonts w:ascii="Arial" w:hAnsi="Arial" w:cs="Arial"/>
          <w:bCs/>
          <w:lang w:val="en-GB"/>
        </w:rPr>
        <w:t>ing</w:t>
      </w:r>
      <w:r w:rsidRPr="005C317C">
        <w:rPr>
          <w:rFonts w:ascii="Arial" w:hAnsi="Arial" w:cs="Arial"/>
          <w:bCs/>
          <w:lang w:val="en-GB"/>
        </w:rPr>
        <w:t xml:space="preserve"> in QI committee meetings, topic team meetings, and other relevant forums, actively contributing to discussions and decision-making processes.</w:t>
      </w:r>
    </w:p>
    <w:p w:rsidRPr="005C317C" w:rsidR="005C317C" w:rsidP="005C317C" w:rsidRDefault="005C317C" w14:paraId="5B639098" w14:textId="39CEBAC6">
      <w:pPr>
        <w:pStyle w:val="NoSpacing"/>
        <w:numPr>
          <w:ilvl w:val="0"/>
          <w:numId w:val="21"/>
        </w:numPr>
        <w:rPr>
          <w:rFonts w:ascii="Arial" w:hAnsi="Arial" w:cs="Arial"/>
          <w:bCs/>
          <w:lang w:val="en-GB"/>
        </w:rPr>
      </w:pPr>
      <w:r w:rsidRPr="005C317C">
        <w:rPr>
          <w:rFonts w:ascii="Arial" w:hAnsi="Arial" w:cs="Arial"/>
          <w:bCs/>
          <w:lang w:val="en-GB"/>
        </w:rPr>
        <w:t>Contribut</w:t>
      </w:r>
      <w:r w:rsidR="007D2463">
        <w:rPr>
          <w:rFonts w:ascii="Arial" w:hAnsi="Arial" w:cs="Arial"/>
          <w:bCs/>
          <w:lang w:val="en-GB"/>
        </w:rPr>
        <w:t>ing</w:t>
      </w:r>
      <w:r w:rsidRPr="005C317C">
        <w:rPr>
          <w:rFonts w:ascii="Arial" w:hAnsi="Arial" w:cs="Arial"/>
          <w:bCs/>
          <w:lang w:val="en-GB"/>
        </w:rPr>
        <w:t xml:space="preserve"> to the production of reports, publications, and presentations highlighting the outcomes and impact of QI projects.</w:t>
      </w:r>
    </w:p>
    <w:p w:rsidR="005C317C" w:rsidP="005C317C" w:rsidRDefault="005C317C" w14:paraId="15AEF4A8" w14:textId="1F11ABC9">
      <w:pPr>
        <w:pStyle w:val="NoSpacing"/>
        <w:numPr>
          <w:ilvl w:val="0"/>
          <w:numId w:val="21"/>
        </w:numPr>
        <w:rPr>
          <w:rFonts w:ascii="Arial" w:hAnsi="Arial" w:cs="Arial"/>
          <w:bCs/>
          <w:lang w:val="en-GB"/>
        </w:rPr>
      </w:pPr>
      <w:r w:rsidRPr="005C317C">
        <w:rPr>
          <w:rFonts w:ascii="Arial" w:hAnsi="Arial" w:cs="Arial"/>
          <w:bCs/>
          <w:lang w:val="en-GB"/>
        </w:rPr>
        <w:t>Stay</w:t>
      </w:r>
      <w:r w:rsidR="007D2463">
        <w:rPr>
          <w:rFonts w:ascii="Arial" w:hAnsi="Arial" w:cs="Arial"/>
          <w:bCs/>
          <w:lang w:val="en-GB"/>
        </w:rPr>
        <w:t>ing</w:t>
      </w:r>
      <w:r w:rsidRPr="005C317C">
        <w:rPr>
          <w:rFonts w:ascii="Arial" w:hAnsi="Arial" w:cs="Arial"/>
          <w:bCs/>
          <w:lang w:val="en-GB"/>
        </w:rPr>
        <w:t xml:space="preserve"> abreast of emerging trends and best practices in QI and actively integrate relevant knowledge into program</w:t>
      </w:r>
      <w:r w:rsidR="006239B4">
        <w:rPr>
          <w:rFonts w:ascii="Arial" w:hAnsi="Arial" w:cs="Arial"/>
          <w:bCs/>
          <w:lang w:val="en-GB"/>
        </w:rPr>
        <w:t>me</w:t>
      </w:r>
      <w:r w:rsidRPr="005C317C">
        <w:rPr>
          <w:rFonts w:ascii="Arial" w:hAnsi="Arial" w:cs="Arial"/>
          <w:bCs/>
          <w:lang w:val="en-GB"/>
        </w:rPr>
        <w:t xml:space="preserve"> development.</w:t>
      </w:r>
    </w:p>
    <w:p w:rsidRPr="005C317C" w:rsidR="00380A0A" w:rsidP="00380A0A" w:rsidRDefault="00380A0A" w14:paraId="2C59DF63" w14:textId="38F21AA3">
      <w:pPr>
        <w:pStyle w:val="NoSpacing"/>
        <w:numPr>
          <w:ilvl w:val="0"/>
          <w:numId w:val="21"/>
        </w:numPr>
        <w:rPr>
          <w:rFonts w:ascii="Arial" w:hAnsi="Arial" w:cs="Arial"/>
          <w:bCs/>
          <w:lang w:val="en-GB"/>
        </w:rPr>
      </w:pPr>
      <w:r>
        <w:rPr>
          <w:rFonts w:ascii="Arial" w:hAnsi="Arial" w:cs="Arial"/>
          <w:bCs/>
          <w:lang w:val="en-GB"/>
        </w:rPr>
        <w:t>Promote the programme at national events externally and internally such as ASC</w:t>
      </w:r>
      <w:r w:rsidR="00C50264">
        <w:rPr>
          <w:rFonts w:ascii="Arial" w:hAnsi="Arial" w:cs="Arial"/>
          <w:bCs/>
          <w:lang w:val="en-GB"/>
        </w:rPr>
        <w:t xml:space="preserve"> and Study days.</w:t>
      </w:r>
    </w:p>
    <w:p w:rsidR="00380A0A" w:rsidP="004151A7" w:rsidRDefault="00380A0A" w14:paraId="6CBCF068" w14:textId="77777777">
      <w:pPr>
        <w:pStyle w:val="NoSpacing"/>
        <w:ind w:left="720"/>
        <w:rPr>
          <w:rFonts w:ascii="Arial" w:hAnsi="Arial" w:cs="Arial"/>
          <w:bCs/>
          <w:lang w:val="en-GB"/>
        </w:rPr>
      </w:pPr>
    </w:p>
    <w:p w:rsidRPr="005C317C" w:rsidR="005C317C" w:rsidP="00D30D1B" w:rsidRDefault="005C317C" w14:paraId="257D6010" w14:textId="51327FC1">
      <w:pPr>
        <w:pStyle w:val="NoSpacing"/>
        <w:ind w:left="720"/>
        <w:rPr>
          <w:rFonts w:ascii="Arial" w:hAnsi="Arial" w:cs="Arial"/>
          <w:bCs/>
          <w:lang w:val="en-GB"/>
        </w:rPr>
      </w:pPr>
    </w:p>
    <w:p w:rsidR="00FF6AD4" w:rsidP="005C317C" w:rsidRDefault="00FF6AD4" w14:paraId="603E5D73" w14:textId="77777777">
      <w:pPr>
        <w:pStyle w:val="NoSpacing"/>
        <w:rPr>
          <w:rFonts w:ascii="Arial" w:hAnsi="Arial" w:cs="Arial"/>
          <w:bCs/>
          <w:lang w:val="en-GB"/>
        </w:rPr>
      </w:pPr>
    </w:p>
    <w:p w:rsidR="00502F73" w:rsidP="005C317C" w:rsidRDefault="00502F73" w14:paraId="7EA273FA" w14:textId="77777777">
      <w:pPr>
        <w:pStyle w:val="NoSpacing"/>
        <w:rPr>
          <w:rFonts w:ascii="Arial" w:hAnsi="Arial" w:cs="Arial"/>
          <w:b/>
          <w:lang w:val="en-GB"/>
        </w:rPr>
      </w:pPr>
    </w:p>
    <w:p w:rsidR="00D30D1B" w:rsidP="005C317C" w:rsidRDefault="00D30D1B" w14:paraId="1B259905" w14:textId="77777777">
      <w:pPr>
        <w:pStyle w:val="NoSpacing"/>
        <w:rPr>
          <w:rFonts w:ascii="Arial" w:hAnsi="Arial" w:cs="Arial"/>
          <w:b/>
          <w:lang w:val="en-GB"/>
        </w:rPr>
      </w:pPr>
    </w:p>
    <w:p w:rsidR="005C317C" w:rsidP="005C317C" w:rsidRDefault="005C317C" w14:paraId="55DB07F9" w14:textId="7177A492">
      <w:pPr>
        <w:pStyle w:val="NoSpacing"/>
        <w:rPr>
          <w:rFonts w:ascii="Arial" w:hAnsi="Arial" w:cs="Arial"/>
          <w:bCs/>
          <w:lang w:val="en-GB"/>
        </w:rPr>
      </w:pPr>
      <w:r w:rsidRPr="005C317C">
        <w:rPr>
          <w:rFonts w:ascii="Arial" w:hAnsi="Arial" w:cs="Arial"/>
          <w:b/>
          <w:lang w:val="en-GB"/>
        </w:rPr>
        <w:t>Profile:</w:t>
      </w:r>
      <w:r w:rsidRPr="005C317C">
        <w:rPr>
          <w:rFonts w:ascii="Arial" w:hAnsi="Arial" w:cs="Arial"/>
          <w:bCs/>
          <w:lang w:val="en-GB"/>
        </w:rPr>
        <w:t xml:space="preserve"> The ideal candidate for this role is a dedicated and compassionate clinician with a genuine passion for driving positive change in emergency care through quality improvement. You </w:t>
      </w:r>
      <w:r w:rsidR="00380A0A">
        <w:rPr>
          <w:rFonts w:ascii="Arial" w:hAnsi="Arial" w:cs="Arial"/>
          <w:bCs/>
          <w:lang w:val="en-GB"/>
        </w:rPr>
        <w:t xml:space="preserve">ideally </w:t>
      </w:r>
      <w:r w:rsidRPr="005C317C">
        <w:rPr>
          <w:rFonts w:ascii="Arial" w:hAnsi="Arial" w:cs="Arial"/>
          <w:bCs/>
          <w:lang w:val="en-GB"/>
        </w:rPr>
        <w:t>have a track record of successfully leading or participating in QI initiatives, demonstrating the ability to translate ideas into practical solutions. Your excellent communication skills enable you to engage and inspire others, fostering a collaborative and supportive working environment. You thrive in a dynamic and fast-paced setting, adapting to changing priorities and leveraging your problem-solving skills to overcome challenges. Your commitment to continuous learning and development reflects your desire to make a meaningful impact on patient outcomes and the delivery of high-quality care.</w:t>
      </w:r>
    </w:p>
    <w:p w:rsidR="00CB67A7" w:rsidP="005C317C" w:rsidRDefault="00CB67A7" w14:paraId="71F77B74" w14:textId="77777777">
      <w:pPr>
        <w:pStyle w:val="NoSpacing"/>
        <w:rPr>
          <w:rFonts w:ascii="Arial" w:hAnsi="Arial" w:cs="Arial"/>
          <w:bCs/>
          <w:lang w:val="en-GB"/>
        </w:rPr>
      </w:pPr>
    </w:p>
    <w:p w:rsidR="00CB67A7" w:rsidP="005C317C" w:rsidRDefault="00CB67A7" w14:paraId="699DFF07" w14:textId="2C2DC050">
      <w:pPr>
        <w:pStyle w:val="NoSpacing"/>
        <w:rPr>
          <w:rFonts w:ascii="Arial" w:hAnsi="Arial" w:cs="Arial"/>
          <w:bCs/>
          <w:lang w:val="en-GB"/>
        </w:rPr>
      </w:pPr>
      <w:r>
        <w:rPr>
          <w:rFonts w:ascii="Arial" w:hAnsi="Arial" w:cs="Arial"/>
          <w:bCs/>
          <w:lang w:val="en-GB"/>
        </w:rPr>
        <w:t xml:space="preserve">This </w:t>
      </w:r>
      <w:r w:rsidRPr="00CB67A7">
        <w:rPr>
          <w:rFonts w:ascii="Arial" w:hAnsi="Arial" w:cs="Arial"/>
          <w:bCs/>
          <w:lang w:val="en-GB"/>
        </w:rPr>
        <w:t>position offers an exceptional opportunity to develop and refine your QI expertise while working alongside a dedicated team of professionals committed to advancing emergency medicine. If you are passionate about QI, ready to make a difference, and eager to make a valuable contribution to improving emergency care, we encourage you to apply.</w:t>
      </w:r>
    </w:p>
    <w:p w:rsidR="00CB67A7" w:rsidP="005C317C" w:rsidRDefault="00CB67A7" w14:paraId="562415F0" w14:textId="77777777">
      <w:pPr>
        <w:pStyle w:val="NoSpacing"/>
        <w:rPr>
          <w:rFonts w:ascii="Arial" w:hAnsi="Arial" w:cs="Arial"/>
          <w:bCs/>
          <w:lang w:val="en-GB"/>
        </w:rPr>
      </w:pPr>
    </w:p>
    <w:p w:rsidR="00CB67A7" w:rsidP="005C317C" w:rsidRDefault="00CB67A7" w14:paraId="2E90A697" w14:textId="238A7736">
      <w:pPr>
        <w:pStyle w:val="NoSpacing"/>
        <w:rPr>
          <w:rFonts w:ascii="Arial" w:hAnsi="Arial" w:cs="Arial"/>
          <w:b/>
          <w:lang w:val="en-GB"/>
        </w:rPr>
      </w:pPr>
      <w:r w:rsidRPr="00502F73">
        <w:rPr>
          <w:rFonts w:ascii="Arial" w:hAnsi="Arial" w:cs="Arial"/>
          <w:b/>
          <w:lang w:val="en-GB"/>
        </w:rPr>
        <w:t>Person Specifications</w:t>
      </w:r>
    </w:p>
    <w:p w:rsidRPr="005C317C" w:rsidR="00502F73" w:rsidP="005C317C" w:rsidRDefault="00502F73" w14:paraId="246BF353" w14:textId="77777777">
      <w:pPr>
        <w:pStyle w:val="NoSpacing"/>
        <w:rPr>
          <w:rFonts w:ascii="Arial" w:hAnsi="Arial" w:cs="Arial"/>
          <w:b/>
          <w:lang w:val="en-GB"/>
        </w:rPr>
      </w:pPr>
    </w:p>
    <w:tbl>
      <w:tblPr>
        <w:tblStyle w:val="TableGrid"/>
        <w:tblpPr w:leftFromText="180" w:rightFromText="180" w:vertAnchor="text" w:horzAnchor="margin" w:tblpY="25"/>
        <w:tblW w:w="0" w:type="auto"/>
        <w:tblLook w:val="04A0" w:firstRow="1" w:lastRow="0" w:firstColumn="1" w:lastColumn="0" w:noHBand="0" w:noVBand="1"/>
      </w:tblPr>
      <w:tblGrid>
        <w:gridCol w:w="4587"/>
        <w:gridCol w:w="4486"/>
      </w:tblGrid>
      <w:tr w:rsidR="00054442" w:rsidTr="009A74CB" w14:paraId="27434659" w14:textId="77777777">
        <w:tc>
          <w:tcPr>
            <w:tcW w:w="9073"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054442" w:rsidP="00CB67A7" w:rsidRDefault="00054442" w14:paraId="16B48AF3" w14:textId="62AE7C99">
            <w:pPr>
              <w:rPr>
                <w:rFonts w:ascii="Arial" w:hAnsi="Arial" w:eastAsia="Times New Roman" w:cs="Arial"/>
              </w:rPr>
            </w:pPr>
            <w:r>
              <w:rPr>
                <w:rFonts w:ascii="Arial" w:hAnsi="Arial" w:eastAsia="Times New Roman" w:cs="Arial"/>
              </w:rPr>
              <w:t>Personal Experience and Skills</w:t>
            </w:r>
          </w:p>
        </w:tc>
      </w:tr>
      <w:tr w:rsidR="00CB67A7" w:rsidTr="00CB67A7" w14:paraId="10CE8FCC" w14:textId="77777777">
        <w:tc>
          <w:tcPr>
            <w:tcW w:w="4587"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CB67A7" w:rsidP="00CB67A7" w:rsidRDefault="00CB67A7" w14:paraId="5738B5C1" w14:textId="77777777">
            <w:pPr>
              <w:rPr>
                <w:rFonts w:ascii="Arial" w:hAnsi="Arial" w:eastAsia="Century Gothic" w:cs="Arial"/>
                <w:b/>
                <w:bCs/>
              </w:rPr>
            </w:pPr>
            <w:r>
              <w:rPr>
                <w:rFonts w:ascii="Arial" w:hAnsi="Arial" w:eastAsia="Times New Roman" w:cs="Arial"/>
              </w:rPr>
              <w:t>Essential</w:t>
            </w:r>
          </w:p>
        </w:tc>
        <w:tc>
          <w:tcPr>
            <w:tcW w:w="448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00CB67A7" w:rsidP="00CB67A7" w:rsidRDefault="00CB67A7" w14:paraId="35A18741" w14:textId="77777777">
            <w:pPr>
              <w:rPr>
                <w:rFonts w:ascii="Arial" w:hAnsi="Arial" w:eastAsia="Century Gothic" w:cs="Arial"/>
                <w:b/>
                <w:bCs/>
              </w:rPr>
            </w:pPr>
            <w:r>
              <w:rPr>
                <w:rFonts w:ascii="Arial" w:hAnsi="Arial" w:eastAsia="Times New Roman" w:cs="Arial"/>
              </w:rPr>
              <w:t>Desirable</w:t>
            </w:r>
          </w:p>
        </w:tc>
      </w:tr>
      <w:tr w:rsidR="00CB67A7" w:rsidTr="00CB67A7" w14:paraId="5BF6F524" w14:textId="77777777">
        <w:tc>
          <w:tcPr>
            <w:tcW w:w="4587" w:type="dxa"/>
            <w:tcBorders>
              <w:top w:val="single" w:color="auto" w:sz="4" w:space="0"/>
              <w:left w:val="single" w:color="auto" w:sz="4" w:space="0"/>
              <w:bottom w:val="single" w:color="auto" w:sz="4" w:space="0"/>
              <w:right w:val="single" w:color="auto" w:sz="4" w:space="0"/>
            </w:tcBorders>
          </w:tcPr>
          <w:p w:rsidR="00CB67A7" w:rsidP="00E611D9" w:rsidRDefault="00994AED" w14:paraId="39830561" w14:textId="433A01C2">
            <w:pPr>
              <w:pStyle w:val="NoSpacing"/>
              <w:numPr>
                <w:ilvl w:val="0"/>
                <w:numId w:val="22"/>
              </w:numPr>
              <w:rPr>
                <w:rFonts w:ascii="Arial" w:hAnsi="Arial" w:cs="Arial"/>
                <w:bCs/>
                <w:lang w:val="en-GB"/>
              </w:rPr>
            </w:pPr>
            <w:r w:rsidRPr="00E611D9">
              <w:rPr>
                <w:rFonts w:ascii="Arial" w:hAnsi="Arial" w:cs="Arial"/>
                <w:bCs/>
                <w:lang w:val="en-GB"/>
              </w:rPr>
              <w:t>Member of the College</w:t>
            </w:r>
          </w:p>
          <w:p w:rsidRPr="00E611D9" w:rsidR="00B55CD7" w:rsidP="00E611D9" w:rsidRDefault="00B55CD7" w14:paraId="1A18C352" w14:textId="05B71884">
            <w:pPr>
              <w:pStyle w:val="NoSpacing"/>
              <w:numPr>
                <w:ilvl w:val="0"/>
                <w:numId w:val="22"/>
              </w:numPr>
              <w:rPr>
                <w:rFonts w:ascii="Arial" w:hAnsi="Arial" w:cs="Arial"/>
                <w:bCs/>
                <w:lang w:val="en-GB"/>
              </w:rPr>
            </w:pPr>
            <w:r>
              <w:rPr>
                <w:rFonts w:ascii="Arial" w:hAnsi="Arial" w:cs="Arial"/>
                <w:bCs/>
                <w:lang w:val="en-GB"/>
              </w:rPr>
              <w:t xml:space="preserve">Not a current </w:t>
            </w:r>
            <w:r w:rsidR="000954AE">
              <w:rPr>
                <w:rFonts w:ascii="Arial" w:hAnsi="Arial" w:cs="Arial"/>
                <w:bCs/>
                <w:lang w:val="en-GB"/>
              </w:rPr>
              <w:t>C</w:t>
            </w:r>
            <w:r>
              <w:rPr>
                <w:rFonts w:ascii="Arial" w:hAnsi="Arial" w:cs="Arial"/>
                <w:bCs/>
                <w:lang w:val="en-GB"/>
              </w:rPr>
              <w:t xml:space="preserve">hair </w:t>
            </w:r>
            <w:r w:rsidR="000954AE">
              <w:rPr>
                <w:rFonts w:ascii="Arial" w:hAnsi="Arial" w:cs="Arial"/>
                <w:bCs/>
                <w:lang w:val="en-GB"/>
              </w:rPr>
              <w:t xml:space="preserve">of committee within RCEM </w:t>
            </w:r>
          </w:p>
          <w:p w:rsidRPr="00E611D9" w:rsidR="00994AED" w:rsidP="00E611D9" w:rsidRDefault="00994AED" w14:paraId="7154CEF6" w14:textId="7399994A">
            <w:pPr>
              <w:pStyle w:val="NoSpacing"/>
              <w:numPr>
                <w:ilvl w:val="0"/>
                <w:numId w:val="22"/>
              </w:numPr>
              <w:rPr>
                <w:rFonts w:ascii="Arial" w:hAnsi="Arial" w:cs="Arial"/>
                <w:bCs/>
                <w:lang w:val="en-GB"/>
              </w:rPr>
            </w:pPr>
            <w:r w:rsidRPr="00E611D9">
              <w:rPr>
                <w:rFonts w:ascii="Arial" w:hAnsi="Arial" w:cs="Arial"/>
                <w:bCs/>
                <w:lang w:val="en-GB"/>
              </w:rPr>
              <w:t>Medical qualification (ST3+</w:t>
            </w:r>
            <w:r w:rsidR="00FA5DA5">
              <w:rPr>
                <w:rFonts w:ascii="Arial" w:hAnsi="Arial" w:cs="Arial"/>
                <w:bCs/>
                <w:lang w:val="en-GB"/>
              </w:rPr>
              <w:t>)</w:t>
            </w:r>
            <w:r w:rsidRPr="00E611D9">
              <w:rPr>
                <w:rFonts w:ascii="Arial" w:hAnsi="Arial" w:cs="Arial"/>
                <w:bCs/>
                <w:lang w:val="en-GB"/>
              </w:rPr>
              <w:t xml:space="preserve"> with a keen interest and demonstrable experience in quality improvement in healthcare.</w:t>
            </w:r>
          </w:p>
          <w:p w:rsidRPr="005C317C" w:rsidR="00E611D9" w:rsidP="00E611D9" w:rsidRDefault="00E611D9" w14:paraId="66F806F8" w14:textId="242105BA">
            <w:pPr>
              <w:pStyle w:val="NoSpacing"/>
              <w:numPr>
                <w:ilvl w:val="0"/>
                <w:numId w:val="22"/>
              </w:numPr>
              <w:rPr>
                <w:rFonts w:ascii="Arial" w:hAnsi="Arial" w:cs="Arial"/>
                <w:bCs/>
                <w:lang w:val="en-GB"/>
              </w:rPr>
            </w:pPr>
            <w:r w:rsidRPr="005C317C">
              <w:rPr>
                <w:rFonts w:ascii="Arial" w:hAnsi="Arial" w:cs="Arial"/>
                <w:bCs/>
                <w:lang w:val="en-GB"/>
              </w:rPr>
              <w:t>Strong understanding of QI methodologies, tools, and principles.</w:t>
            </w:r>
          </w:p>
          <w:p w:rsidRPr="005C317C" w:rsidR="00E611D9" w:rsidP="00E611D9" w:rsidRDefault="00E611D9" w14:paraId="54303587" w14:textId="77777777">
            <w:pPr>
              <w:pStyle w:val="NoSpacing"/>
              <w:numPr>
                <w:ilvl w:val="0"/>
                <w:numId w:val="22"/>
              </w:numPr>
              <w:rPr>
                <w:rFonts w:ascii="Arial" w:hAnsi="Arial" w:cs="Arial"/>
                <w:bCs/>
                <w:lang w:val="en-GB"/>
              </w:rPr>
            </w:pPr>
            <w:r w:rsidRPr="005C317C">
              <w:rPr>
                <w:rFonts w:ascii="Arial" w:hAnsi="Arial" w:cs="Arial"/>
                <w:bCs/>
                <w:lang w:val="en-GB"/>
              </w:rPr>
              <w:t>Excellent communication and interpersonal skills, with the ability to engage and influence stakeholders at all levels.</w:t>
            </w:r>
          </w:p>
          <w:p w:rsidRPr="005C317C" w:rsidR="00E611D9" w:rsidP="00E611D9" w:rsidRDefault="00E611D9" w14:paraId="5882694A" w14:textId="77777777">
            <w:pPr>
              <w:pStyle w:val="NoSpacing"/>
              <w:numPr>
                <w:ilvl w:val="0"/>
                <w:numId w:val="22"/>
              </w:numPr>
              <w:rPr>
                <w:rFonts w:ascii="Arial" w:hAnsi="Arial" w:cs="Arial"/>
                <w:bCs/>
                <w:lang w:val="en-GB"/>
              </w:rPr>
            </w:pPr>
            <w:r w:rsidRPr="005C317C">
              <w:rPr>
                <w:rFonts w:ascii="Arial" w:hAnsi="Arial" w:cs="Arial"/>
                <w:bCs/>
                <w:lang w:val="en-GB"/>
              </w:rPr>
              <w:t>Demonstrated leadership skills, with the ability to motivate and inspire multidisciplinary teams.</w:t>
            </w:r>
          </w:p>
          <w:p w:rsidRPr="005C317C" w:rsidR="00E611D9" w:rsidP="00E611D9" w:rsidRDefault="00E611D9" w14:paraId="1E0E0F48" w14:textId="486E551B">
            <w:pPr>
              <w:pStyle w:val="NoSpacing"/>
              <w:numPr>
                <w:ilvl w:val="0"/>
                <w:numId w:val="22"/>
              </w:numPr>
              <w:rPr>
                <w:rFonts w:ascii="Arial" w:hAnsi="Arial" w:cs="Arial"/>
                <w:bCs/>
                <w:lang w:val="en-GB"/>
              </w:rPr>
            </w:pPr>
            <w:r w:rsidRPr="005C317C">
              <w:rPr>
                <w:rFonts w:ascii="Arial" w:hAnsi="Arial" w:cs="Arial"/>
                <w:bCs/>
                <w:lang w:val="en-GB"/>
              </w:rPr>
              <w:t>Effective project management skills, including the ability to prioriti</w:t>
            </w:r>
            <w:r>
              <w:rPr>
                <w:rFonts w:ascii="Arial" w:hAnsi="Arial" w:cs="Arial"/>
                <w:bCs/>
                <w:lang w:val="en-GB"/>
              </w:rPr>
              <w:t>s</w:t>
            </w:r>
            <w:r w:rsidRPr="005C317C">
              <w:rPr>
                <w:rFonts w:ascii="Arial" w:hAnsi="Arial" w:cs="Arial"/>
                <w:bCs/>
                <w:lang w:val="en-GB"/>
              </w:rPr>
              <w:t>e tasks and deliver results within set timelines.</w:t>
            </w:r>
          </w:p>
          <w:p w:rsidRPr="005C317C" w:rsidR="00E611D9" w:rsidP="00E611D9" w:rsidRDefault="00E611D9" w14:paraId="1C6CF701" w14:textId="77777777">
            <w:pPr>
              <w:pStyle w:val="NoSpacing"/>
              <w:numPr>
                <w:ilvl w:val="0"/>
                <w:numId w:val="22"/>
              </w:numPr>
              <w:rPr>
                <w:rFonts w:ascii="Arial" w:hAnsi="Arial" w:cs="Arial"/>
                <w:bCs/>
                <w:lang w:val="en-GB"/>
              </w:rPr>
            </w:pPr>
            <w:r w:rsidRPr="005C317C">
              <w:rPr>
                <w:rFonts w:ascii="Arial" w:hAnsi="Arial" w:cs="Arial"/>
                <w:bCs/>
                <w:lang w:val="en-GB"/>
              </w:rPr>
              <w:t>A collaborative and proactive approach to problem-solving, with the ability to work both independently and as part of a team.</w:t>
            </w:r>
          </w:p>
          <w:p w:rsidR="00E611D9" w:rsidP="00E611D9" w:rsidRDefault="00E611D9" w14:paraId="1B4C9D89" w14:textId="77777777">
            <w:pPr>
              <w:pStyle w:val="NoSpacing"/>
              <w:numPr>
                <w:ilvl w:val="0"/>
                <w:numId w:val="22"/>
              </w:numPr>
              <w:rPr>
                <w:rFonts w:ascii="Arial" w:hAnsi="Arial" w:cs="Arial"/>
                <w:bCs/>
                <w:lang w:val="en-GB"/>
              </w:rPr>
            </w:pPr>
            <w:r w:rsidRPr="005C317C">
              <w:rPr>
                <w:rFonts w:ascii="Arial" w:hAnsi="Arial" w:cs="Arial"/>
                <w:bCs/>
                <w:lang w:val="en-GB"/>
              </w:rPr>
              <w:t>Commitment to ongoing professional development in QI, evidenced by completed or planned training courses or certifications.</w:t>
            </w:r>
          </w:p>
          <w:p w:rsidRPr="008D28BD" w:rsidR="008D28BD" w:rsidP="008D28BD" w:rsidRDefault="008D28BD" w14:paraId="7462BBE3" w14:textId="519FD783">
            <w:pPr>
              <w:pStyle w:val="ListParagraph"/>
              <w:numPr>
                <w:ilvl w:val="0"/>
                <w:numId w:val="22"/>
              </w:numPr>
              <w:rPr>
                <w:rFonts w:ascii="Arial" w:hAnsi="Arial" w:cs="Arial"/>
                <w:bCs/>
                <w:lang w:val="en-GB"/>
              </w:rPr>
            </w:pPr>
            <w:r w:rsidRPr="008D28BD">
              <w:rPr>
                <w:rFonts w:ascii="Arial" w:hAnsi="Arial" w:cs="Arial"/>
                <w:bCs/>
                <w:lang w:val="en-GB"/>
              </w:rPr>
              <w:t xml:space="preserve">IT proficient </w:t>
            </w:r>
            <w:r>
              <w:rPr>
                <w:rFonts w:ascii="Arial" w:hAnsi="Arial" w:cs="Arial"/>
                <w:bCs/>
                <w:lang w:val="en-GB"/>
              </w:rPr>
              <w:t>(</w:t>
            </w:r>
            <w:r w:rsidR="00C30CCB">
              <w:rPr>
                <w:rFonts w:ascii="Arial" w:hAnsi="Arial" w:cs="Arial"/>
                <w:bCs/>
                <w:lang w:val="en-GB"/>
              </w:rPr>
              <w:t xml:space="preserve">e.g. excel) </w:t>
            </w:r>
            <w:r w:rsidRPr="008D28BD">
              <w:rPr>
                <w:rFonts w:ascii="Arial" w:hAnsi="Arial" w:cs="Arial"/>
                <w:bCs/>
                <w:lang w:val="en-GB"/>
              </w:rPr>
              <w:t>and comfortable in delivering virtual training</w:t>
            </w:r>
          </w:p>
          <w:p w:rsidRPr="005C317C" w:rsidR="008D28BD" w:rsidP="00FA5DA5" w:rsidRDefault="008D28BD" w14:paraId="6FD7A0BE" w14:textId="77777777">
            <w:pPr>
              <w:pStyle w:val="NoSpacing"/>
              <w:ind w:left="720"/>
              <w:rPr>
                <w:rFonts w:ascii="Arial" w:hAnsi="Arial" w:cs="Arial"/>
                <w:bCs/>
                <w:lang w:val="en-GB"/>
              </w:rPr>
            </w:pPr>
          </w:p>
          <w:p w:rsidR="00CB67A7" w:rsidP="00CB67A7" w:rsidRDefault="00CB67A7" w14:paraId="4AC8FAF0" w14:textId="77777777">
            <w:pPr>
              <w:rPr>
                <w:rFonts w:ascii="Arial" w:hAnsi="Arial" w:eastAsia="Century Gothic" w:cs="Arial"/>
                <w:b/>
                <w:bCs/>
              </w:rPr>
            </w:pPr>
          </w:p>
        </w:tc>
        <w:tc>
          <w:tcPr>
            <w:tcW w:w="4486" w:type="dxa"/>
            <w:tcBorders>
              <w:top w:val="single" w:color="auto" w:sz="4" w:space="0"/>
              <w:left w:val="single" w:color="auto" w:sz="4" w:space="0"/>
              <w:bottom w:val="single" w:color="auto" w:sz="4" w:space="0"/>
              <w:right w:val="single" w:color="auto" w:sz="4" w:space="0"/>
            </w:tcBorders>
          </w:tcPr>
          <w:p w:rsidRPr="005C317C" w:rsidR="00307F13" w:rsidP="00307F13" w:rsidRDefault="00307F13" w14:paraId="621D553F" w14:textId="7DB8475D">
            <w:pPr>
              <w:pStyle w:val="NoSpacing"/>
              <w:numPr>
                <w:ilvl w:val="0"/>
                <w:numId w:val="17"/>
              </w:numPr>
              <w:rPr>
                <w:rFonts w:ascii="Arial" w:hAnsi="Arial" w:cs="Arial"/>
                <w:bCs/>
                <w:lang w:val="en-GB"/>
              </w:rPr>
            </w:pPr>
            <w:r w:rsidRPr="005C317C">
              <w:rPr>
                <w:rFonts w:ascii="Arial" w:hAnsi="Arial" w:cs="Arial"/>
                <w:bCs/>
                <w:lang w:val="en-GB"/>
              </w:rPr>
              <w:t>Strong understanding of QI methodologies, tools, and principles</w:t>
            </w:r>
            <w:r>
              <w:rPr>
                <w:rFonts w:ascii="Arial" w:hAnsi="Arial" w:cs="Arial"/>
                <w:bCs/>
                <w:lang w:val="en-GB"/>
              </w:rPr>
              <w:t xml:space="preserve"> – with supporting qualifications or proof of study</w:t>
            </w:r>
            <w:r w:rsidRPr="005C317C">
              <w:rPr>
                <w:rFonts w:ascii="Arial" w:hAnsi="Arial" w:cs="Arial"/>
                <w:bCs/>
                <w:lang w:val="en-GB"/>
              </w:rPr>
              <w:t>.</w:t>
            </w:r>
          </w:p>
          <w:p w:rsidR="00CB67A7" w:rsidP="00307F13" w:rsidRDefault="00307F13" w14:paraId="4886D888" w14:textId="37212137">
            <w:pPr>
              <w:pStyle w:val="ListParagraph"/>
              <w:numPr>
                <w:ilvl w:val="0"/>
                <w:numId w:val="17"/>
              </w:numPr>
              <w:rPr>
                <w:rFonts w:ascii="Arial" w:hAnsi="Arial" w:eastAsia="Century Gothic" w:cs="Arial"/>
              </w:rPr>
            </w:pPr>
            <w:r w:rsidRPr="004151A7">
              <w:rPr>
                <w:rFonts w:ascii="Arial" w:hAnsi="Arial" w:eastAsia="Century Gothic" w:cs="Arial"/>
              </w:rPr>
              <w:t xml:space="preserve">Ability to design and </w:t>
            </w:r>
            <w:proofErr w:type="spellStart"/>
            <w:r w:rsidRPr="004151A7">
              <w:rPr>
                <w:rFonts w:ascii="Arial" w:hAnsi="Arial" w:eastAsia="Century Gothic" w:cs="Arial"/>
              </w:rPr>
              <w:t>visualise</w:t>
            </w:r>
            <w:proofErr w:type="spellEnd"/>
            <w:r w:rsidRPr="004151A7">
              <w:rPr>
                <w:rFonts w:ascii="Arial" w:hAnsi="Arial" w:eastAsia="Century Gothic" w:cs="Arial"/>
              </w:rPr>
              <w:t xml:space="preserve"> </w:t>
            </w:r>
            <w:r w:rsidRPr="004151A7" w:rsidR="004151A7">
              <w:rPr>
                <w:rFonts w:ascii="Arial" w:hAnsi="Arial" w:eastAsia="Century Gothic" w:cs="Arial"/>
              </w:rPr>
              <w:t>concepts.</w:t>
            </w:r>
            <w:r w:rsidRPr="004151A7">
              <w:rPr>
                <w:rFonts w:ascii="Arial" w:hAnsi="Arial" w:eastAsia="Century Gothic" w:cs="Arial"/>
              </w:rPr>
              <w:t xml:space="preserve"> </w:t>
            </w:r>
          </w:p>
          <w:p w:rsidRPr="004151A7" w:rsidR="00307F13" w:rsidP="00307F13" w:rsidRDefault="00307F13" w14:paraId="1B4FB59C" w14:textId="21495435">
            <w:pPr>
              <w:pStyle w:val="ListParagraph"/>
              <w:numPr>
                <w:ilvl w:val="0"/>
                <w:numId w:val="17"/>
              </w:numPr>
              <w:rPr>
                <w:rFonts w:ascii="Arial" w:hAnsi="Arial" w:eastAsia="Century Gothic" w:cs="Arial"/>
              </w:rPr>
            </w:pPr>
            <w:r>
              <w:rPr>
                <w:rFonts w:ascii="Arial" w:hAnsi="Arial" w:eastAsia="Century Gothic" w:cs="Arial"/>
              </w:rPr>
              <w:t xml:space="preserve">Basic understanding of coding and technical IT system development </w:t>
            </w:r>
          </w:p>
        </w:tc>
      </w:tr>
      <w:tr w:rsidR="00CB67A7" w:rsidTr="00CB67A7" w14:paraId="7ACB9505" w14:textId="77777777">
        <w:tc>
          <w:tcPr>
            <w:tcW w:w="9073" w:type="dxa"/>
            <w:gridSpan w:val="2"/>
            <w:tcBorders>
              <w:top w:val="single" w:color="auto" w:sz="4" w:space="0"/>
              <w:left w:val="single" w:color="auto" w:sz="4" w:space="0"/>
              <w:bottom w:val="single" w:color="auto" w:sz="4" w:space="0"/>
              <w:right w:val="single" w:color="auto" w:sz="4" w:space="0"/>
            </w:tcBorders>
            <w:hideMark/>
          </w:tcPr>
          <w:p w:rsidR="00CB67A7" w:rsidP="00CB67A7" w:rsidRDefault="00E611D9" w14:paraId="2C274D42" w14:textId="1ECB176B">
            <w:pPr>
              <w:rPr>
                <w:rFonts w:ascii="Arial" w:hAnsi="Arial" w:eastAsia="Century Gothic" w:cs="Arial"/>
                <w:b/>
                <w:bCs/>
              </w:rPr>
            </w:pPr>
            <w:r>
              <w:rPr>
                <w:rFonts w:ascii="Arial" w:hAnsi="Arial" w:eastAsia="Century Gothic" w:cs="Arial"/>
                <w:b/>
                <w:bCs/>
              </w:rPr>
              <w:t>Personal Qualities</w:t>
            </w:r>
          </w:p>
        </w:tc>
      </w:tr>
      <w:tr w:rsidR="00CB67A7" w:rsidTr="00CB67A7" w14:paraId="36153399" w14:textId="77777777">
        <w:tc>
          <w:tcPr>
            <w:tcW w:w="4587" w:type="dxa"/>
            <w:tcBorders>
              <w:top w:val="single" w:color="auto" w:sz="4" w:space="0"/>
              <w:left w:val="single" w:color="auto" w:sz="4" w:space="0"/>
              <w:bottom w:val="single" w:color="auto" w:sz="4" w:space="0"/>
              <w:right w:val="single" w:color="auto" w:sz="4" w:space="0"/>
            </w:tcBorders>
          </w:tcPr>
          <w:p w:rsidRPr="005A1C8D" w:rsidR="005A1C8D" w:rsidP="005A1C8D" w:rsidRDefault="005A1C8D" w14:paraId="0A1B47BB" w14:textId="77777777">
            <w:pPr>
              <w:pStyle w:val="ListParagraph"/>
              <w:numPr>
                <w:ilvl w:val="0"/>
                <w:numId w:val="18"/>
              </w:numPr>
              <w:rPr>
                <w:rFonts w:ascii="Arial" w:hAnsi="Arial" w:eastAsia="Century Gothic" w:cs="Arial"/>
              </w:rPr>
            </w:pPr>
            <w:r w:rsidRPr="005A1C8D">
              <w:rPr>
                <w:rFonts w:ascii="Arial" w:hAnsi="Arial" w:eastAsia="Century Gothic" w:cs="Arial"/>
              </w:rPr>
              <w:t>Attention to detail</w:t>
            </w:r>
          </w:p>
          <w:p w:rsidRPr="005A1C8D" w:rsidR="005A1C8D" w:rsidP="005A1C8D" w:rsidRDefault="005A1C8D" w14:paraId="539B8FDF" w14:textId="77777777">
            <w:pPr>
              <w:pStyle w:val="ListParagraph"/>
              <w:numPr>
                <w:ilvl w:val="0"/>
                <w:numId w:val="18"/>
              </w:numPr>
              <w:rPr>
                <w:rFonts w:ascii="Arial" w:hAnsi="Arial" w:eastAsia="Century Gothic" w:cs="Arial"/>
              </w:rPr>
            </w:pPr>
            <w:r w:rsidRPr="005A1C8D">
              <w:rPr>
                <w:rFonts w:ascii="Arial" w:hAnsi="Arial" w:eastAsia="Century Gothic" w:cs="Arial"/>
              </w:rPr>
              <w:t xml:space="preserve">Ability to </w:t>
            </w:r>
            <w:proofErr w:type="spellStart"/>
            <w:r w:rsidRPr="005A1C8D">
              <w:rPr>
                <w:rFonts w:ascii="Arial" w:hAnsi="Arial" w:eastAsia="Century Gothic" w:cs="Arial"/>
              </w:rPr>
              <w:t>prioritise</w:t>
            </w:r>
            <w:proofErr w:type="spellEnd"/>
            <w:r w:rsidRPr="005A1C8D">
              <w:rPr>
                <w:rFonts w:ascii="Arial" w:hAnsi="Arial" w:eastAsia="Century Gothic" w:cs="Arial"/>
              </w:rPr>
              <w:t xml:space="preserve"> and work to tight deadlines</w:t>
            </w:r>
          </w:p>
          <w:p w:rsidRPr="005A1C8D" w:rsidR="005A1C8D" w:rsidP="005A1C8D" w:rsidRDefault="005A1C8D" w14:paraId="11EB4E08" w14:textId="77777777">
            <w:pPr>
              <w:pStyle w:val="ListParagraph"/>
              <w:numPr>
                <w:ilvl w:val="0"/>
                <w:numId w:val="18"/>
              </w:numPr>
              <w:rPr>
                <w:rFonts w:ascii="Arial" w:hAnsi="Arial" w:eastAsia="Century Gothic" w:cs="Arial"/>
              </w:rPr>
            </w:pPr>
            <w:r w:rsidRPr="005A1C8D">
              <w:rPr>
                <w:rFonts w:ascii="Arial" w:hAnsi="Arial" w:eastAsia="Century Gothic" w:cs="Arial"/>
              </w:rPr>
              <w:lastRenderedPageBreak/>
              <w:t>Self-motivated and innovative</w:t>
            </w:r>
          </w:p>
          <w:p w:rsidRPr="005A1C8D" w:rsidR="005A1C8D" w:rsidP="005A1C8D" w:rsidRDefault="005A1C8D" w14:paraId="0B1D5197" w14:textId="77777777">
            <w:pPr>
              <w:pStyle w:val="ListParagraph"/>
              <w:numPr>
                <w:ilvl w:val="0"/>
                <w:numId w:val="18"/>
              </w:numPr>
              <w:rPr>
                <w:rFonts w:ascii="Arial" w:hAnsi="Arial" w:eastAsia="Century Gothic" w:cs="Arial"/>
              </w:rPr>
            </w:pPr>
            <w:r w:rsidRPr="005A1C8D">
              <w:rPr>
                <w:rFonts w:ascii="Arial" w:hAnsi="Arial" w:eastAsia="Century Gothic" w:cs="Arial"/>
              </w:rPr>
              <w:t>Good interpersonal skills</w:t>
            </w:r>
          </w:p>
          <w:p w:rsidRPr="005A1C8D" w:rsidR="005A1C8D" w:rsidP="005A1C8D" w:rsidRDefault="005A1C8D" w14:paraId="7ECFC8AC" w14:textId="77777777">
            <w:pPr>
              <w:pStyle w:val="ListParagraph"/>
              <w:numPr>
                <w:ilvl w:val="0"/>
                <w:numId w:val="18"/>
              </w:numPr>
              <w:rPr>
                <w:rFonts w:ascii="Arial" w:hAnsi="Arial" w:eastAsia="Century Gothic" w:cs="Arial"/>
              </w:rPr>
            </w:pPr>
            <w:r w:rsidRPr="005A1C8D">
              <w:rPr>
                <w:rFonts w:ascii="Arial" w:hAnsi="Arial" w:eastAsia="Century Gothic" w:cs="Arial"/>
              </w:rPr>
              <w:t>Professional manner and appearance</w:t>
            </w:r>
          </w:p>
          <w:p w:rsidRPr="005A1C8D" w:rsidR="005A1C8D" w:rsidP="005A1C8D" w:rsidRDefault="005A1C8D" w14:paraId="04525EE1" w14:textId="77777777">
            <w:pPr>
              <w:pStyle w:val="ListParagraph"/>
              <w:numPr>
                <w:ilvl w:val="0"/>
                <w:numId w:val="18"/>
              </w:numPr>
              <w:rPr>
                <w:rFonts w:ascii="Arial" w:hAnsi="Arial" w:eastAsia="Century Gothic" w:cs="Arial"/>
              </w:rPr>
            </w:pPr>
            <w:r w:rsidRPr="005A1C8D">
              <w:rPr>
                <w:rFonts w:ascii="Arial" w:hAnsi="Arial" w:eastAsia="Century Gothic" w:cs="Arial"/>
              </w:rPr>
              <w:t>Ability to work independently</w:t>
            </w:r>
          </w:p>
          <w:p w:rsidRPr="005A1C8D" w:rsidR="00CB67A7" w:rsidP="007A6AF5" w:rsidRDefault="005A1C8D" w14:paraId="693554A4" w14:textId="4F48FF96">
            <w:pPr>
              <w:pStyle w:val="ListParagraph"/>
              <w:numPr>
                <w:ilvl w:val="0"/>
                <w:numId w:val="18"/>
              </w:numPr>
              <w:rPr>
                <w:rFonts w:ascii="Arial" w:hAnsi="Arial" w:eastAsia="Century Gothic" w:cs="Arial"/>
                <w:b/>
                <w:bCs/>
              </w:rPr>
            </w:pPr>
            <w:r w:rsidRPr="005A1C8D">
              <w:rPr>
                <w:rFonts w:ascii="Arial" w:hAnsi="Arial" w:eastAsia="Century Gothic" w:cs="Arial"/>
              </w:rPr>
              <w:t xml:space="preserve">A commitment to upholding the </w:t>
            </w:r>
            <w:proofErr w:type="spellStart"/>
            <w:r w:rsidRPr="005A1C8D">
              <w:rPr>
                <w:rFonts w:ascii="Arial" w:hAnsi="Arial" w:eastAsia="Century Gothic" w:cs="Arial"/>
              </w:rPr>
              <w:t>organisation’s</w:t>
            </w:r>
            <w:proofErr w:type="spellEnd"/>
            <w:r w:rsidRPr="005A1C8D">
              <w:rPr>
                <w:rFonts w:ascii="Arial" w:hAnsi="Arial" w:eastAsia="Century Gothic" w:cs="Arial"/>
              </w:rPr>
              <w:t xml:space="preserve"> values</w:t>
            </w:r>
          </w:p>
          <w:p w:rsidR="00CB67A7" w:rsidP="00CB67A7" w:rsidRDefault="00CB67A7" w14:paraId="3DFD0161" w14:textId="77777777">
            <w:pPr>
              <w:rPr>
                <w:rFonts w:ascii="Arial" w:hAnsi="Arial" w:eastAsia="Century Gothic" w:cs="Arial"/>
                <w:b/>
                <w:bCs/>
              </w:rPr>
            </w:pPr>
          </w:p>
        </w:tc>
        <w:tc>
          <w:tcPr>
            <w:tcW w:w="4486" w:type="dxa"/>
            <w:tcBorders>
              <w:top w:val="single" w:color="auto" w:sz="4" w:space="0"/>
              <w:left w:val="single" w:color="auto" w:sz="4" w:space="0"/>
              <w:bottom w:val="single" w:color="auto" w:sz="4" w:space="0"/>
              <w:right w:val="single" w:color="auto" w:sz="4" w:space="0"/>
            </w:tcBorders>
          </w:tcPr>
          <w:p w:rsidR="00CB67A7" w:rsidP="00502F73" w:rsidRDefault="00502F73" w14:paraId="2E2AABFF" w14:textId="645FC404">
            <w:pPr>
              <w:pStyle w:val="ListParagraph"/>
              <w:numPr>
                <w:ilvl w:val="0"/>
                <w:numId w:val="18"/>
              </w:numPr>
              <w:rPr>
                <w:rFonts w:ascii="Arial" w:hAnsi="Arial" w:eastAsia="Century Gothic" w:cs="Arial"/>
                <w:b/>
                <w:bCs/>
              </w:rPr>
            </w:pPr>
            <w:r w:rsidRPr="00502F73">
              <w:rPr>
                <w:rFonts w:ascii="Arial" w:hAnsi="Arial" w:eastAsia="Century Gothic" w:cs="Arial"/>
              </w:rPr>
              <w:lastRenderedPageBreak/>
              <w:t>Ability to motivate others to perform to deadlines by using influencing skills</w:t>
            </w:r>
          </w:p>
        </w:tc>
      </w:tr>
    </w:tbl>
    <w:p w:rsidRPr="005C317C" w:rsidR="005C317C" w:rsidP="005C317C" w:rsidRDefault="005C317C" w14:paraId="4ECDC435" w14:textId="28C73AC5">
      <w:pPr>
        <w:pStyle w:val="NoSpacing"/>
        <w:rPr>
          <w:rFonts w:ascii="Arial" w:hAnsi="Arial" w:cs="Arial"/>
          <w:bCs/>
          <w:lang w:val="en-GB"/>
        </w:rPr>
      </w:pPr>
      <w:r w:rsidRPr="005C317C">
        <w:rPr>
          <w:rFonts w:ascii="Arial" w:hAnsi="Arial" w:cs="Arial"/>
          <w:bCs/>
          <w:lang w:val="en-GB"/>
        </w:rPr>
        <w:t xml:space="preserve"> </w:t>
      </w:r>
    </w:p>
    <w:p w:rsidR="00BA1E40" w:rsidP="005C317C" w:rsidRDefault="00BA1E40" w14:paraId="5359CE0A" w14:textId="77777777">
      <w:pPr>
        <w:pStyle w:val="NoSpacing"/>
        <w:rPr>
          <w:rFonts w:ascii="Arial" w:hAnsi="Arial" w:cs="Arial"/>
          <w:bCs/>
          <w:lang w:val="en-GB"/>
        </w:rPr>
      </w:pPr>
    </w:p>
    <w:p w:rsidR="00502F73" w:rsidP="005C317C" w:rsidRDefault="00502F73" w14:paraId="6305F21B" w14:textId="77777777">
      <w:pPr>
        <w:pStyle w:val="NoSpacing"/>
        <w:rPr>
          <w:rFonts w:ascii="Arial" w:hAnsi="Arial" w:cs="Arial"/>
          <w:bCs/>
          <w:lang w:val="en-GB"/>
        </w:rPr>
      </w:pPr>
    </w:p>
    <w:p w:rsidR="00502F73" w:rsidP="005C317C" w:rsidRDefault="00502F73" w14:paraId="2733BB98" w14:textId="77777777">
      <w:pPr>
        <w:pStyle w:val="NoSpacing"/>
        <w:rPr>
          <w:rFonts w:ascii="Arial" w:hAnsi="Arial" w:cs="Arial"/>
          <w:bCs/>
          <w:lang w:val="en-GB"/>
        </w:rPr>
      </w:pPr>
    </w:p>
    <w:p w:rsidR="00502F73" w:rsidP="005C317C" w:rsidRDefault="00502F73" w14:paraId="3C5FFA78" w14:textId="77777777">
      <w:pPr>
        <w:pStyle w:val="NoSpacing"/>
        <w:rPr>
          <w:rFonts w:ascii="Arial" w:hAnsi="Arial" w:cs="Arial"/>
          <w:bCs/>
          <w:lang w:val="en-GB"/>
        </w:rPr>
      </w:pPr>
    </w:p>
    <w:p w:rsidR="00502F73" w:rsidP="005C317C" w:rsidRDefault="00502F73" w14:paraId="521B5C26" w14:textId="77777777">
      <w:pPr>
        <w:pStyle w:val="NoSpacing"/>
        <w:rPr>
          <w:rFonts w:ascii="Arial" w:hAnsi="Arial" w:cs="Arial"/>
          <w:bCs/>
          <w:lang w:val="en-GB"/>
        </w:rPr>
      </w:pPr>
    </w:p>
    <w:p w:rsidR="00502F73" w:rsidP="005C317C" w:rsidRDefault="00502F73" w14:paraId="03831D3C" w14:textId="77777777">
      <w:pPr>
        <w:pStyle w:val="NoSpacing"/>
        <w:rPr>
          <w:rFonts w:ascii="Arial" w:hAnsi="Arial" w:cs="Arial"/>
          <w:bCs/>
          <w:lang w:val="en-GB"/>
        </w:rPr>
      </w:pPr>
    </w:p>
    <w:p w:rsidR="00502F73" w:rsidP="005C317C" w:rsidRDefault="00502F73" w14:paraId="48B53C3C" w14:textId="77777777">
      <w:pPr>
        <w:pStyle w:val="NoSpacing"/>
        <w:rPr>
          <w:rFonts w:ascii="Arial" w:hAnsi="Arial" w:cs="Arial"/>
          <w:bCs/>
          <w:lang w:val="en-GB"/>
        </w:rPr>
      </w:pPr>
    </w:p>
    <w:p w:rsidR="00307F13" w:rsidP="005C317C" w:rsidRDefault="00307F13" w14:paraId="1629BF6A" w14:textId="77777777">
      <w:pPr>
        <w:pStyle w:val="NoSpacing"/>
        <w:rPr>
          <w:rFonts w:ascii="Arial" w:hAnsi="Arial" w:cs="Arial"/>
          <w:b/>
          <w:lang w:val="en-GB"/>
        </w:rPr>
      </w:pPr>
    </w:p>
    <w:p w:rsidR="00307F13" w:rsidP="005C317C" w:rsidRDefault="00307F13" w14:paraId="4A863C41" w14:textId="77777777">
      <w:pPr>
        <w:pStyle w:val="NoSpacing"/>
        <w:rPr>
          <w:rFonts w:ascii="Arial" w:hAnsi="Arial" w:cs="Arial"/>
          <w:b/>
          <w:lang w:val="en-GB"/>
        </w:rPr>
      </w:pPr>
    </w:p>
    <w:p w:rsidRPr="00502F73" w:rsidR="00205F07" w:rsidP="005C317C" w:rsidRDefault="00205F07" w14:paraId="79C2107D" w14:textId="3393DCB1">
      <w:pPr>
        <w:pStyle w:val="NoSpacing"/>
        <w:rPr>
          <w:rFonts w:ascii="Arial" w:hAnsi="Arial" w:cs="Arial"/>
          <w:b/>
          <w:lang w:val="en-GB"/>
        </w:rPr>
      </w:pPr>
      <w:r w:rsidRPr="00502F73">
        <w:rPr>
          <w:rFonts w:ascii="Arial" w:hAnsi="Arial" w:cs="Arial"/>
          <w:b/>
          <w:lang w:val="en-GB"/>
        </w:rPr>
        <w:t xml:space="preserve">Time requirement and remuneration: </w:t>
      </w:r>
    </w:p>
    <w:p w:rsidR="00B64E57" w:rsidP="003549CA" w:rsidRDefault="003549CA" w14:paraId="5052C708" w14:textId="6DD122FA">
      <w:pPr>
        <w:pStyle w:val="NoSpacing"/>
        <w:numPr>
          <w:ilvl w:val="0"/>
          <w:numId w:val="23"/>
        </w:numPr>
        <w:rPr>
          <w:rFonts w:ascii="Arial" w:hAnsi="Arial" w:cs="Arial"/>
          <w:bCs/>
          <w:lang w:val="en-GB"/>
        </w:rPr>
      </w:pPr>
      <w:r>
        <w:rPr>
          <w:rFonts w:ascii="Arial" w:hAnsi="Arial" w:cs="Arial"/>
          <w:bCs/>
          <w:lang w:val="en-GB"/>
        </w:rPr>
        <w:t>It is expected the post will require</w:t>
      </w:r>
      <w:r w:rsidR="00B64E57">
        <w:rPr>
          <w:rFonts w:ascii="Arial" w:hAnsi="Arial" w:cs="Arial"/>
          <w:bCs/>
          <w:lang w:val="en-GB"/>
        </w:rPr>
        <w:t xml:space="preserve"> </w:t>
      </w:r>
      <w:r w:rsidR="00771E64">
        <w:rPr>
          <w:rFonts w:ascii="Arial" w:hAnsi="Arial" w:cs="Arial"/>
          <w:bCs/>
          <w:lang w:val="en-GB"/>
        </w:rPr>
        <w:t>12 hours</w:t>
      </w:r>
      <w:r w:rsidR="00B64E57">
        <w:rPr>
          <w:rFonts w:ascii="Arial" w:hAnsi="Arial" w:cs="Arial"/>
          <w:bCs/>
          <w:lang w:val="en-GB"/>
        </w:rPr>
        <w:t xml:space="preserve"> per week</w:t>
      </w:r>
      <w:r w:rsidR="005C1484">
        <w:rPr>
          <w:rFonts w:ascii="Arial" w:hAnsi="Arial" w:cs="Arial"/>
          <w:bCs/>
          <w:lang w:val="en-GB"/>
        </w:rPr>
        <w:t xml:space="preserve">, </w:t>
      </w:r>
      <w:r w:rsidR="00DD7D90">
        <w:rPr>
          <w:rFonts w:ascii="Arial" w:hAnsi="Arial" w:cs="Arial"/>
          <w:bCs/>
          <w:lang w:val="en-GB"/>
        </w:rPr>
        <w:t>approximately £1000</w:t>
      </w:r>
      <w:r w:rsidR="00307F13">
        <w:rPr>
          <w:rFonts w:ascii="Arial" w:hAnsi="Arial" w:cs="Arial"/>
          <w:bCs/>
          <w:lang w:val="en-GB"/>
        </w:rPr>
        <w:t>-1300</w:t>
      </w:r>
      <w:r w:rsidR="00DD7D90">
        <w:rPr>
          <w:rFonts w:ascii="Arial" w:hAnsi="Arial" w:cs="Arial"/>
          <w:bCs/>
          <w:lang w:val="en-GB"/>
        </w:rPr>
        <w:t xml:space="preserve"> per month.</w:t>
      </w:r>
    </w:p>
    <w:p w:rsidR="003549CA" w:rsidP="003549CA" w:rsidRDefault="00E953DC" w14:paraId="196C75AD" w14:textId="4C5FB3D0">
      <w:pPr>
        <w:pStyle w:val="NoSpacing"/>
        <w:numPr>
          <w:ilvl w:val="0"/>
          <w:numId w:val="23"/>
        </w:numPr>
        <w:rPr>
          <w:rFonts w:ascii="Arial" w:hAnsi="Arial" w:cs="Arial"/>
          <w:bCs/>
          <w:lang w:val="en-GB"/>
        </w:rPr>
      </w:pPr>
      <w:r>
        <w:rPr>
          <w:rFonts w:ascii="Arial" w:hAnsi="Arial" w:cs="Arial"/>
          <w:bCs/>
          <w:lang w:val="en-GB"/>
        </w:rPr>
        <w:t>2-year</w:t>
      </w:r>
      <w:r w:rsidR="000B2862">
        <w:rPr>
          <w:rFonts w:ascii="Arial" w:hAnsi="Arial" w:cs="Arial"/>
          <w:bCs/>
          <w:lang w:val="en-GB"/>
        </w:rPr>
        <w:t xml:space="preserve"> tenure with performance review </w:t>
      </w:r>
      <w:r w:rsidR="00240077">
        <w:rPr>
          <w:rFonts w:ascii="Arial" w:hAnsi="Arial" w:cs="Arial"/>
          <w:bCs/>
          <w:lang w:val="en-GB"/>
        </w:rPr>
        <w:t>at the end of year 1</w:t>
      </w:r>
    </w:p>
    <w:p w:rsidR="00DD7D90" w:rsidP="003549CA" w:rsidRDefault="00E953DC" w14:paraId="26214EAF" w14:textId="1EAB1385">
      <w:pPr>
        <w:pStyle w:val="NoSpacing"/>
        <w:numPr>
          <w:ilvl w:val="0"/>
          <w:numId w:val="23"/>
        </w:numPr>
        <w:rPr>
          <w:rFonts w:ascii="Arial" w:hAnsi="Arial" w:cs="Arial"/>
          <w:bCs/>
          <w:lang w:val="en-GB"/>
        </w:rPr>
      </w:pPr>
      <w:r>
        <w:rPr>
          <w:rFonts w:ascii="Arial" w:hAnsi="Arial" w:cs="Arial"/>
          <w:bCs/>
          <w:lang w:val="en-GB"/>
        </w:rPr>
        <w:t>Expenses will be paid in line with the College’s expenses policy.</w:t>
      </w:r>
    </w:p>
    <w:p w:rsidR="00205F07" w:rsidP="005C317C" w:rsidRDefault="00205F07" w14:paraId="7AE6946B" w14:textId="77777777">
      <w:pPr>
        <w:pStyle w:val="NoSpacing"/>
        <w:rPr>
          <w:rFonts w:ascii="Arial" w:hAnsi="Arial" w:cs="Arial"/>
          <w:bCs/>
          <w:lang w:val="en-GB"/>
        </w:rPr>
      </w:pPr>
    </w:p>
    <w:p w:rsidR="00BA1E40" w:rsidP="005C317C" w:rsidRDefault="00BA1E40" w14:paraId="04785040" w14:textId="21ADE6C3">
      <w:pPr>
        <w:pStyle w:val="NoSpacing"/>
        <w:rPr>
          <w:rFonts w:ascii="Arial" w:hAnsi="Arial" w:cs="Arial"/>
          <w:bCs/>
          <w:lang w:val="en-GB"/>
        </w:rPr>
      </w:pPr>
      <w:r w:rsidRPr="00502F73">
        <w:rPr>
          <w:rFonts w:ascii="Arial" w:hAnsi="Arial" w:cs="Arial"/>
          <w:b/>
          <w:lang w:val="en-GB"/>
        </w:rPr>
        <w:t>Place of work</w:t>
      </w:r>
      <w:r w:rsidRPr="00502F73" w:rsidR="00EB59FB">
        <w:rPr>
          <w:rFonts w:ascii="Arial" w:hAnsi="Arial" w:cs="Arial"/>
          <w:b/>
          <w:lang w:val="en-GB"/>
        </w:rPr>
        <w:t>:</w:t>
      </w:r>
      <w:r w:rsidR="00EB59FB">
        <w:rPr>
          <w:rFonts w:ascii="Arial" w:hAnsi="Arial" w:cs="Arial"/>
          <w:bCs/>
          <w:lang w:val="en-GB"/>
        </w:rPr>
        <w:t xml:space="preserve"> P</w:t>
      </w:r>
      <w:r w:rsidRPr="00EB59FB" w:rsidR="00EB59FB">
        <w:rPr>
          <w:rFonts w:ascii="Arial" w:hAnsi="Arial" w:cs="Arial"/>
          <w:bCs/>
          <w:lang w:val="en-GB"/>
        </w:rPr>
        <w:t xml:space="preserve">rimarily </w:t>
      </w:r>
      <w:r w:rsidR="00EB59FB">
        <w:rPr>
          <w:rFonts w:ascii="Arial" w:hAnsi="Arial" w:cs="Arial"/>
          <w:bCs/>
          <w:lang w:val="en-GB"/>
        </w:rPr>
        <w:t xml:space="preserve">remote </w:t>
      </w:r>
      <w:r w:rsidR="009B3A4B">
        <w:rPr>
          <w:rFonts w:ascii="Arial" w:hAnsi="Arial" w:cs="Arial"/>
          <w:bCs/>
          <w:lang w:val="en-GB"/>
        </w:rPr>
        <w:t xml:space="preserve">working </w:t>
      </w:r>
      <w:r w:rsidRPr="00EB59FB" w:rsidR="00EB59FB">
        <w:rPr>
          <w:rFonts w:ascii="Arial" w:hAnsi="Arial" w:cs="Arial"/>
          <w:bCs/>
          <w:lang w:val="en-GB"/>
        </w:rPr>
        <w:t>with the potential for meetings in London or nationally. It is anticipated that much of the work will be conducted through virtual meetings and email.</w:t>
      </w:r>
    </w:p>
    <w:p w:rsidR="00747CF8" w:rsidP="005C317C" w:rsidRDefault="00747CF8" w14:paraId="5706D4B6" w14:textId="77777777">
      <w:pPr>
        <w:pStyle w:val="NoSpacing"/>
        <w:rPr>
          <w:rFonts w:ascii="Arial" w:hAnsi="Arial" w:cs="Arial"/>
          <w:bCs/>
          <w:lang w:val="en-GB"/>
        </w:rPr>
      </w:pPr>
    </w:p>
    <w:p w:rsidR="005C317C" w:rsidP="005C317C" w:rsidRDefault="00502F73" w14:paraId="46ECFC8C" w14:textId="49DA712B">
      <w:pPr>
        <w:pStyle w:val="NoSpacing"/>
        <w:rPr>
          <w:rFonts w:ascii="Arial" w:hAnsi="Arial" w:cs="Arial"/>
          <w:bCs/>
          <w:lang w:val="en-GB"/>
        </w:rPr>
      </w:pPr>
      <w:r w:rsidRPr="00E1367E">
        <w:rPr>
          <w:rFonts w:ascii="Arial" w:hAnsi="Arial" w:cs="Arial"/>
          <w:b/>
          <w:lang w:val="en-GB"/>
        </w:rPr>
        <w:t xml:space="preserve">How to </w:t>
      </w:r>
      <w:r w:rsidRPr="00E1367E" w:rsidR="00E1367E">
        <w:rPr>
          <w:rFonts w:ascii="Arial" w:hAnsi="Arial" w:cs="Arial"/>
          <w:b/>
          <w:lang w:val="en-GB"/>
        </w:rPr>
        <w:t>apply</w:t>
      </w:r>
      <w:r w:rsidRPr="00E1367E" w:rsidR="006977B8">
        <w:rPr>
          <w:rFonts w:ascii="Arial" w:hAnsi="Arial" w:cs="Arial"/>
          <w:b/>
          <w:lang w:val="en-GB"/>
        </w:rPr>
        <w:t>:</w:t>
      </w:r>
      <w:r w:rsidR="006977B8">
        <w:rPr>
          <w:rFonts w:ascii="Arial" w:hAnsi="Arial" w:cs="Arial"/>
          <w:bCs/>
          <w:lang w:val="en-GB"/>
        </w:rPr>
        <w:t xml:space="preserve"> </w:t>
      </w:r>
      <w:r w:rsidRPr="005C317C" w:rsidR="005C317C">
        <w:rPr>
          <w:rFonts w:ascii="Arial" w:hAnsi="Arial" w:cs="Arial"/>
          <w:bCs/>
          <w:lang w:val="en-GB"/>
        </w:rPr>
        <w:t xml:space="preserve">To apply for this role, please submit your </w:t>
      </w:r>
      <w:r w:rsidR="00307F13">
        <w:rPr>
          <w:rFonts w:ascii="Arial" w:hAnsi="Arial" w:cs="Arial"/>
          <w:bCs/>
          <w:lang w:val="en-GB"/>
        </w:rPr>
        <w:t xml:space="preserve">2-page </w:t>
      </w:r>
      <w:r w:rsidRPr="005C317C" w:rsidR="005C317C">
        <w:rPr>
          <w:rFonts w:ascii="Arial" w:hAnsi="Arial" w:cs="Arial"/>
          <w:bCs/>
          <w:lang w:val="en-GB"/>
        </w:rPr>
        <w:t xml:space="preserve">CV along with a </w:t>
      </w:r>
      <w:r w:rsidR="0038323C">
        <w:rPr>
          <w:rFonts w:ascii="Arial" w:hAnsi="Arial" w:cs="Arial"/>
          <w:bCs/>
          <w:lang w:val="en-GB"/>
        </w:rPr>
        <w:t>400-word</w:t>
      </w:r>
      <w:r w:rsidR="00307F13">
        <w:rPr>
          <w:rFonts w:ascii="Arial" w:hAnsi="Arial" w:cs="Arial"/>
          <w:bCs/>
          <w:lang w:val="en-GB"/>
        </w:rPr>
        <w:t xml:space="preserve"> max </w:t>
      </w:r>
      <w:r w:rsidRPr="005C317C" w:rsidR="005C317C">
        <w:rPr>
          <w:rFonts w:ascii="Arial" w:hAnsi="Arial" w:cs="Arial"/>
          <w:bCs/>
          <w:lang w:val="en-GB"/>
        </w:rPr>
        <w:t xml:space="preserve">cover letter outlining your relevant experience, qualifications, and motivations for joining RCEM as a QI Clinical Fellow. </w:t>
      </w:r>
      <w:r w:rsidR="00FA65FC">
        <w:rPr>
          <w:rFonts w:ascii="Arial" w:hAnsi="Arial" w:cs="Arial"/>
          <w:bCs/>
          <w:lang w:val="en-GB"/>
        </w:rPr>
        <w:t xml:space="preserve">Please refer to the </w:t>
      </w:r>
      <w:hyperlink w:history="1" r:id="rId11">
        <w:r w:rsidRPr="00972389" w:rsidR="00972389">
          <w:rPr>
            <w:rStyle w:val="Hyperlink"/>
            <w:rFonts w:ascii="Arial" w:hAnsi="Arial" w:cs="Arial"/>
            <w:bCs/>
            <w:lang w:val="en-GB"/>
          </w:rPr>
          <w:t>opportunities page</w:t>
        </w:r>
      </w:hyperlink>
      <w:r w:rsidR="00972389">
        <w:rPr>
          <w:rFonts w:ascii="Arial" w:hAnsi="Arial" w:cs="Arial"/>
          <w:bCs/>
          <w:lang w:val="en-GB"/>
        </w:rPr>
        <w:t xml:space="preserve"> on the RCEM website for the deadline to apply to this role.</w:t>
      </w:r>
    </w:p>
    <w:p w:rsidRPr="005C317C" w:rsidR="00AB07D6" w:rsidP="005C317C" w:rsidRDefault="00AB07D6" w14:paraId="60E2556E" w14:textId="77777777">
      <w:pPr>
        <w:pStyle w:val="NoSpacing"/>
        <w:rPr>
          <w:rFonts w:ascii="Arial" w:hAnsi="Arial" w:cs="Arial"/>
          <w:bCs/>
          <w:lang w:val="en-GB"/>
        </w:rPr>
      </w:pPr>
    </w:p>
    <w:p w:rsidR="005C317C" w:rsidP="005C317C" w:rsidRDefault="005C317C" w14:paraId="0CA151CB" w14:textId="331F4A27">
      <w:pPr>
        <w:pStyle w:val="NoSpacing"/>
        <w:rPr>
          <w:rFonts w:ascii="Arial" w:hAnsi="Arial" w:cs="Arial"/>
          <w:bCs/>
          <w:lang w:val="en-GB"/>
        </w:rPr>
      </w:pPr>
      <w:r w:rsidRPr="005C317C">
        <w:rPr>
          <w:rFonts w:ascii="Arial" w:hAnsi="Arial" w:cs="Arial"/>
          <w:bCs/>
          <w:lang w:val="en-GB"/>
        </w:rPr>
        <w:t xml:space="preserve">RCEM </w:t>
      </w:r>
      <w:r w:rsidRPr="00AB07D6" w:rsidR="00AB07D6">
        <w:rPr>
          <w:rFonts w:ascii="Arial" w:hAnsi="Arial" w:cs="Arial"/>
          <w:bCs/>
          <w:lang w:val="en-GB"/>
        </w:rPr>
        <w:t xml:space="preserve">is </w:t>
      </w:r>
      <w:r w:rsidRPr="005C317C">
        <w:rPr>
          <w:rFonts w:ascii="Arial" w:hAnsi="Arial" w:cs="Arial"/>
          <w:bCs/>
          <w:lang w:val="en-GB"/>
        </w:rPr>
        <w:t>committed to diversity and inclusion in the workplace. We welcome applications from individuals of all backgrounds and experiences.</w:t>
      </w:r>
    </w:p>
    <w:p w:rsidRPr="005C317C" w:rsidR="004A1B82" w:rsidP="005C317C" w:rsidRDefault="004A1B82" w14:paraId="285D5A96" w14:textId="77777777">
      <w:pPr>
        <w:pStyle w:val="NoSpacing"/>
        <w:rPr>
          <w:rFonts w:ascii="Arial" w:hAnsi="Arial" w:cs="Arial"/>
          <w:bCs/>
          <w:lang w:val="en-GB"/>
        </w:rPr>
      </w:pPr>
    </w:p>
    <w:p w:rsidRPr="005C317C" w:rsidR="005C317C" w:rsidP="005C317C" w:rsidRDefault="005C317C" w14:paraId="23CB7E70" w14:textId="4CC442C2">
      <w:pPr>
        <w:pStyle w:val="NoSpacing"/>
        <w:rPr>
          <w:rFonts w:ascii="Arial" w:hAnsi="Arial" w:cs="Arial"/>
          <w:bCs/>
          <w:lang w:val="en-GB"/>
        </w:rPr>
      </w:pPr>
      <w:r w:rsidRPr="005C317C">
        <w:rPr>
          <w:rFonts w:ascii="Arial" w:hAnsi="Arial" w:cs="Arial"/>
          <w:bCs/>
          <w:lang w:val="en-GB"/>
        </w:rPr>
        <w:t xml:space="preserve">For any further information or inquiries, please contact </w:t>
      </w:r>
      <w:hyperlink w:history="1" r:id="rId12">
        <w:r w:rsidRPr="00460353" w:rsidR="00073F8D">
          <w:rPr>
            <w:rStyle w:val="Hyperlink"/>
            <w:rFonts w:ascii="Arial" w:hAnsi="Arial" w:cs="Arial"/>
            <w:bCs/>
            <w:lang w:val="en-GB"/>
          </w:rPr>
          <w:t>quality@rcem.ac.uk</w:t>
        </w:r>
      </w:hyperlink>
      <w:r w:rsidR="00073F8D">
        <w:rPr>
          <w:rFonts w:ascii="Arial" w:hAnsi="Arial" w:cs="Arial"/>
          <w:bCs/>
          <w:lang w:val="en-GB"/>
        </w:rPr>
        <w:t xml:space="preserve"> </w:t>
      </w:r>
    </w:p>
    <w:p w:rsidR="005C317C" w:rsidP="005C317C" w:rsidRDefault="005C317C" w14:paraId="50BE502D" w14:textId="09D15C45">
      <w:pPr>
        <w:pStyle w:val="NoSpacing"/>
        <w:rPr>
          <w:rFonts w:ascii="Arial" w:hAnsi="Arial" w:cs="Arial"/>
          <w:bCs/>
          <w:lang w:val="en-GB"/>
        </w:rPr>
      </w:pPr>
      <w:r w:rsidRPr="005C317C">
        <w:rPr>
          <w:rFonts w:ascii="Arial" w:hAnsi="Arial" w:cs="Arial"/>
          <w:bCs/>
          <w:lang w:val="en-GB"/>
        </w:rPr>
        <w:t>Note: The QI Chair</w:t>
      </w:r>
      <w:r w:rsidR="0038323C">
        <w:rPr>
          <w:rFonts w:ascii="Arial" w:hAnsi="Arial" w:cs="Arial"/>
          <w:bCs/>
          <w:lang w:val="en-GB"/>
        </w:rPr>
        <w:t xml:space="preserve"> </w:t>
      </w:r>
      <w:r w:rsidR="00006C3D">
        <w:rPr>
          <w:rFonts w:ascii="Arial" w:hAnsi="Arial" w:cs="Arial"/>
          <w:bCs/>
          <w:lang w:val="en-GB"/>
        </w:rPr>
        <w:t xml:space="preserve">and Quality Manager </w:t>
      </w:r>
      <w:r w:rsidRPr="005C317C">
        <w:rPr>
          <w:rFonts w:ascii="Arial" w:hAnsi="Arial" w:cs="Arial"/>
          <w:bCs/>
          <w:lang w:val="en-GB"/>
        </w:rPr>
        <w:t>retain overall responsibility for strategic direction and critical decisions within the program</w:t>
      </w:r>
      <w:r w:rsidR="006239B4">
        <w:rPr>
          <w:rFonts w:ascii="Arial" w:hAnsi="Arial" w:cs="Arial"/>
          <w:bCs/>
          <w:lang w:val="en-GB"/>
        </w:rPr>
        <w:t>me</w:t>
      </w:r>
      <w:r w:rsidRPr="005C317C">
        <w:rPr>
          <w:rFonts w:ascii="Arial" w:hAnsi="Arial" w:cs="Arial"/>
          <w:bCs/>
          <w:lang w:val="en-GB"/>
        </w:rPr>
        <w:t>.</w:t>
      </w:r>
    </w:p>
    <w:p w:rsidRPr="00C56177" w:rsidR="00300A9E" w:rsidP="001E2605" w:rsidRDefault="00300A9E" w14:paraId="48CF61CC" w14:textId="77777777">
      <w:pPr>
        <w:pStyle w:val="Default"/>
        <w:rPr>
          <w:rFonts w:ascii="Arial" w:hAnsi="Arial" w:cs="Arial"/>
          <w:b/>
          <w:bCs/>
          <w:sz w:val="22"/>
          <w:szCs w:val="22"/>
        </w:rPr>
      </w:pPr>
    </w:p>
    <w:p w:rsidRPr="00C56177" w:rsidR="001E2605" w:rsidP="001E2605" w:rsidRDefault="001E2605" w14:paraId="4A6F736B" w14:textId="6B2014EB">
      <w:pPr>
        <w:pStyle w:val="Default"/>
        <w:rPr>
          <w:rFonts w:ascii="Arial" w:hAnsi="Arial" w:cs="Arial"/>
          <w:b/>
          <w:bCs/>
          <w:sz w:val="22"/>
          <w:szCs w:val="22"/>
        </w:rPr>
      </w:pPr>
      <w:r w:rsidRPr="00C56177">
        <w:rPr>
          <w:rFonts w:ascii="Arial" w:hAnsi="Arial" w:cs="Arial"/>
          <w:b/>
          <w:bCs/>
          <w:sz w:val="22"/>
          <w:szCs w:val="22"/>
        </w:rPr>
        <w:t>COLLEGE POLICIES AND PROCEDURES</w:t>
      </w:r>
    </w:p>
    <w:p w:rsidRPr="00C56177" w:rsidR="001E2605" w:rsidP="001E2605" w:rsidRDefault="001E2605" w14:paraId="44302193" w14:textId="33C52799">
      <w:pPr>
        <w:pStyle w:val="Default"/>
        <w:rPr>
          <w:rFonts w:ascii="Arial" w:hAnsi="Arial" w:cs="Arial"/>
          <w:sz w:val="22"/>
          <w:szCs w:val="22"/>
        </w:rPr>
      </w:pPr>
      <w:r w:rsidRPr="00C56177">
        <w:rPr>
          <w:rFonts w:ascii="Arial" w:hAnsi="Arial" w:cs="Arial"/>
          <w:sz w:val="22"/>
          <w:szCs w:val="22"/>
        </w:rPr>
        <w:t xml:space="preserve">The </w:t>
      </w:r>
      <w:r w:rsidR="00A754B5">
        <w:rPr>
          <w:rFonts w:ascii="Arial" w:hAnsi="Arial" w:cs="Arial"/>
          <w:sz w:val="22"/>
          <w:szCs w:val="22"/>
        </w:rPr>
        <w:t>role</w:t>
      </w:r>
      <w:r w:rsidRPr="00C56177">
        <w:rPr>
          <w:rFonts w:ascii="Arial" w:hAnsi="Arial" w:cs="Arial"/>
          <w:sz w:val="22"/>
          <w:szCs w:val="22"/>
        </w:rPr>
        <w:t xml:space="preserve"> holder is expected to follow all College policies and procedures</w:t>
      </w:r>
      <w:r w:rsidR="006B421C">
        <w:rPr>
          <w:rFonts w:ascii="Arial" w:hAnsi="Arial" w:cs="Arial"/>
          <w:sz w:val="22"/>
          <w:szCs w:val="22"/>
        </w:rPr>
        <w:t>,</w:t>
      </w:r>
      <w:r w:rsidRPr="00C56177">
        <w:rPr>
          <w:rFonts w:ascii="Arial" w:hAnsi="Arial" w:cs="Arial"/>
          <w:sz w:val="22"/>
          <w:szCs w:val="22"/>
        </w:rPr>
        <w:t xml:space="preserve"> in</w:t>
      </w:r>
      <w:r w:rsidR="006B421C">
        <w:rPr>
          <w:rFonts w:ascii="Arial" w:hAnsi="Arial" w:cs="Arial"/>
          <w:sz w:val="22"/>
          <w:szCs w:val="22"/>
        </w:rPr>
        <w:t xml:space="preserve"> particular </w:t>
      </w:r>
      <w:r w:rsidR="00A754B5">
        <w:rPr>
          <w:rFonts w:ascii="Arial" w:hAnsi="Arial" w:cs="Arial"/>
          <w:sz w:val="22"/>
          <w:szCs w:val="22"/>
        </w:rPr>
        <w:t>our code of conduct</w:t>
      </w:r>
      <w:r w:rsidR="00521196">
        <w:rPr>
          <w:rFonts w:ascii="Arial" w:hAnsi="Arial" w:cs="Arial"/>
          <w:sz w:val="22"/>
          <w:szCs w:val="22"/>
        </w:rPr>
        <w:t>.</w:t>
      </w:r>
    </w:p>
    <w:p w:rsidRPr="00C56177" w:rsidR="001E2605" w:rsidP="001E2605" w:rsidRDefault="001E2605" w14:paraId="0584DCD2" w14:textId="77777777">
      <w:pPr>
        <w:pStyle w:val="Default"/>
        <w:rPr>
          <w:rFonts w:ascii="Arial" w:hAnsi="Arial" w:cs="Arial"/>
          <w:sz w:val="22"/>
          <w:szCs w:val="22"/>
        </w:rPr>
      </w:pPr>
    </w:p>
    <w:p w:rsidRPr="00C56177" w:rsidR="001E2605" w:rsidP="001E2605" w:rsidRDefault="001E2605" w14:paraId="551824A7" w14:textId="77777777">
      <w:pPr>
        <w:pStyle w:val="Default"/>
        <w:rPr>
          <w:rFonts w:ascii="Arial" w:hAnsi="Arial" w:cs="Arial"/>
          <w:b/>
          <w:bCs/>
          <w:sz w:val="22"/>
          <w:szCs w:val="22"/>
        </w:rPr>
      </w:pPr>
      <w:r w:rsidRPr="00C56177">
        <w:rPr>
          <w:rFonts w:ascii="Arial" w:hAnsi="Arial" w:cs="Arial"/>
          <w:b/>
          <w:bCs/>
          <w:sz w:val="22"/>
          <w:szCs w:val="22"/>
        </w:rPr>
        <w:t>CONFIDENTIALITY</w:t>
      </w:r>
    </w:p>
    <w:p w:rsidRPr="00C56177" w:rsidR="001C5C54" w:rsidP="001E2605" w:rsidRDefault="00521196" w14:paraId="5EC8C500" w14:textId="2D13B2E1">
      <w:pPr>
        <w:pStyle w:val="Default"/>
        <w:rPr>
          <w:rFonts w:ascii="Arial" w:hAnsi="Arial" w:cs="Arial"/>
          <w:sz w:val="22"/>
          <w:szCs w:val="22"/>
        </w:rPr>
      </w:pPr>
      <w:r>
        <w:rPr>
          <w:rFonts w:ascii="Arial" w:hAnsi="Arial" w:cs="Arial"/>
          <w:sz w:val="22"/>
          <w:szCs w:val="22"/>
        </w:rPr>
        <w:t>The role holder</w:t>
      </w:r>
      <w:r w:rsidRPr="00C56177" w:rsidR="001E2605">
        <w:rPr>
          <w:rFonts w:ascii="Arial" w:hAnsi="Arial" w:cs="Arial"/>
          <w:sz w:val="22"/>
          <w:szCs w:val="22"/>
        </w:rPr>
        <w:t xml:space="preserve"> </w:t>
      </w:r>
      <w:r>
        <w:rPr>
          <w:rFonts w:ascii="Arial" w:hAnsi="Arial" w:cs="Arial"/>
          <w:sz w:val="22"/>
          <w:szCs w:val="22"/>
        </w:rPr>
        <w:t>is</w:t>
      </w:r>
      <w:r w:rsidRPr="00C56177" w:rsidR="001E2605">
        <w:rPr>
          <w:rFonts w:ascii="Arial" w:hAnsi="Arial" w:cs="Arial"/>
          <w:sz w:val="22"/>
          <w:szCs w:val="22"/>
        </w:rPr>
        <w:t xml:space="preserve"> under an obligation to ensure that any information that </w:t>
      </w:r>
      <w:r>
        <w:rPr>
          <w:rFonts w:ascii="Arial" w:hAnsi="Arial" w:cs="Arial"/>
          <w:sz w:val="22"/>
          <w:szCs w:val="22"/>
        </w:rPr>
        <w:t xml:space="preserve">they </w:t>
      </w:r>
      <w:r w:rsidRPr="00C56177" w:rsidR="001E2605">
        <w:rPr>
          <w:rFonts w:ascii="Arial" w:hAnsi="Arial" w:cs="Arial"/>
          <w:sz w:val="22"/>
          <w:szCs w:val="22"/>
        </w:rPr>
        <w:t>ha</w:t>
      </w:r>
      <w:r>
        <w:rPr>
          <w:rFonts w:ascii="Arial" w:hAnsi="Arial" w:cs="Arial"/>
          <w:sz w:val="22"/>
          <w:szCs w:val="22"/>
        </w:rPr>
        <w:t>ve</w:t>
      </w:r>
      <w:r w:rsidRPr="00C56177" w:rsidR="001E2605">
        <w:rPr>
          <w:rFonts w:ascii="Arial" w:hAnsi="Arial" w:cs="Arial"/>
          <w:sz w:val="22"/>
          <w:szCs w:val="22"/>
        </w:rPr>
        <w:t xml:space="preserve"> access to, relating to RCEM business is kept confidential.</w:t>
      </w:r>
    </w:p>
    <w:p w:rsidRPr="00C56177" w:rsidR="00AD657D" w:rsidP="001E2605" w:rsidRDefault="00AD657D" w14:paraId="4009996E" w14:textId="77777777">
      <w:pPr>
        <w:pStyle w:val="Default"/>
        <w:rPr>
          <w:rFonts w:ascii="Arial" w:hAnsi="Arial" w:cs="Arial"/>
          <w:b/>
          <w:bCs/>
          <w:sz w:val="22"/>
          <w:szCs w:val="22"/>
        </w:rPr>
      </w:pPr>
    </w:p>
    <w:p w:rsidRPr="00C56177" w:rsidR="001E2605" w:rsidP="001E2605" w:rsidRDefault="001E2605" w14:paraId="005A4FB4" w14:textId="446DB6C6">
      <w:pPr>
        <w:pStyle w:val="Default"/>
        <w:rPr>
          <w:rFonts w:ascii="Arial" w:hAnsi="Arial" w:cs="Arial"/>
          <w:b/>
          <w:bCs/>
          <w:sz w:val="22"/>
          <w:szCs w:val="22"/>
        </w:rPr>
      </w:pPr>
      <w:r w:rsidRPr="00C56177">
        <w:rPr>
          <w:rFonts w:ascii="Arial" w:hAnsi="Arial" w:cs="Arial"/>
          <w:b/>
          <w:bCs/>
          <w:sz w:val="22"/>
          <w:szCs w:val="22"/>
        </w:rPr>
        <w:t>RISK MANAGEMENT</w:t>
      </w:r>
    </w:p>
    <w:p w:rsidRPr="00C56177" w:rsidR="001E2605" w:rsidP="001E2605" w:rsidRDefault="00953E34" w14:paraId="3E3871E5" w14:textId="16E37484">
      <w:pPr>
        <w:pStyle w:val="Default"/>
        <w:rPr>
          <w:rFonts w:ascii="Arial" w:hAnsi="Arial" w:cs="Arial"/>
          <w:sz w:val="22"/>
          <w:szCs w:val="22"/>
        </w:rPr>
      </w:pPr>
      <w:r>
        <w:rPr>
          <w:rFonts w:ascii="Arial" w:hAnsi="Arial" w:cs="Arial"/>
          <w:sz w:val="22"/>
          <w:szCs w:val="22"/>
        </w:rPr>
        <w:t>The</w:t>
      </w:r>
      <w:r w:rsidRPr="00C56177" w:rsidR="001E2605">
        <w:rPr>
          <w:rFonts w:ascii="Arial" w:hAnsi="Arial" w:cs="Arial"/>
          <w:sz w:val="22"/>
          <w:szCs w:val="22"/>
        </w:rPr>
        <w:t xml:space="preserve"> </w:t>
      </w:r>
      <w:r>
        <w:rPr>
          <w:rFonts w:ascii="Arial" w:hAnsi="Arial" w:cs="Arial"/>
          <w:sz w:val="22"/>
          <w:szCs w:val="22"/>
        </w:rPr>
        <w:t>role holder</w:t>
      </w:r>
      <w:r w:rsidRPr="00C56177" w:rsidR="001E2605">
        <w:rPr>
          <w:rFonts w:ascii="Arial" w:hAnsi="Arial" w:cs="Arial"/>
          <w:sz w:val="22"/>
          <w:szCs w:val="22"/>
        </w:rPr>
        <w:t xml:space="preserve"> ha</w:t>
      </w:r>
      <w:r>
        <w:rPr>
          <w:rFonts w:ascii="Arial" w:hAnsi="Arial" w:cs="Arial"/>
          <w:sz w:val="22"/>
          <w:szCs w:val="22"/>
        </w:rPr>
        <w:t>s</w:t>
      </w:r>
      <w:r w:rsidRPr="00C56177" w:rsidR="001E2605">
        <w:rPr>
          <w:rFonts w:ascii="Arial" w:hAnsi="Arial" w:cs="Arial"/>
          <w:sz w:val="22"/>
          <w:szCs w:val="22"/>
        </w:rPr>
        <w:t xml:space="preserve"> a responsibility to identify </w:t>
      </w:r>
      <w:r w:rsidR="0041399C">
        <w:rPr>
          <w:rFonts w:ascii="Arial" w:hAnsi="Arial" w:cs="Arial"/>
          <w:sz w:val="22"/>
          <w:szCs w:val="22"/>
        </w:rPr>
        <w:t>and report risks</w:t>
      </w:r>
      <w:r w:rsidRPr="00C56177" w:rsidR="001E2605">
        <w:rPr>
          <w:rFonts w:ascii="Arial" w:hAnsi="Arial" w:cs="Arial"/>
          <w:sz w:val="22"/>
          <w:szCs w:val="22"/>
        </w:rPr>
        <w:t>. In addition to report all accidents or incidents promptly and when requested to co-operate with any investigation undertaken.</w:t>
      </w:r>
    </w:p>
    <w:p w:rsidRPr="00C56177" w:rsidR="001E2605" w:rsidP="001E2605" w:rsidRDefault="001E2605" w14:paraId="16762F57" w14:textId="77777777">
      <w:pPr>
        <w:pStyle w:val="Default"/>
        <w:rPr>
          <w:rFonts w:ascii="Arial" w:hAnsi="Arial" w:cs="Arial"/>
          <w:sz w:val="22"/>
          <w:szCs w:val="22"/>
        </w:rPr>
      </w:pPr>
    </w:p>
    <w:p w:rsidRPr="00C56177" w:rsidR="001E2605" w:rsidP="001E2605" w:rsidRDefault="001E2605" w14:paraId="490D6343" w14:textId="77777777">
      <w:pPr>
        <w:pStyle w:val="Default"/>
        <w:rPr>
          <w:rFonts w:ascii="Arial" w:hAnsi="Arial" w:cs="Arial"/>
          <w:b/>
          <w:bCs/>
          <w:sz w:val="22"/>
          <w:szCs w:val="22"/>
        </w:rPr>
      </w:pPr>
      <w:r w:rsidRPr="00C56177">
        <w:rPr>
          <w:rFonts w:ascii="Arial" w:hAnsi="Arial" w:cs="Arial"/>
          <w:b/>
          <w:bCs/>
          <w:sz w:val="22"/>
          <w:szCs w:val="22"/>
        </w:rPr>
        <w:t>ADDITIONAL INFORMATION</w:t>
      </w:r>
    </w:p>
    <w:p w:rsidRPr="00307F13" w:rsidR="000F155E" w:rsidP="00307F13" w:rsidRDefault="001E2605" w14:paraId="28133620" w14:textId="2041DA41">
      <w:pPr>
        <w:spacing w:before="11"/>
        <w:rPr>
          <w:rFonts w:ascii="Arial" w:hAnsi="Arial" w:eastAsia="Century Gothic" w:cs="Arial"/>
          <w:b/>
          <w:bCs/>
        </w:rPr>
      </w:pPr>
      <w:r w:rsidRPr="00C56177">
        <w:rPr>
          <w:rFonts w:ascii="Arial" w:hAnsi="Arial" w:cs="Arial"/>
        </w:rPr>
        <w:t xml:space="preserve">This role profile is intended to provide a broad outline of duties that may be required and is not intended to be exhaustive. It is subject to review and amendment in consultation with the </w:t>
      </w:r>
      <w:r w:rsidR="00C345AE">
        <w:rPr>
          <w:rFonts w:ascii="Arial" w:hAnsi="Arial" w:cs="Arial"/>
        </w:rPr>
        <w:t>role</w:t>
      </w:r>
      <w:r w:rsidRPr="00C56177">
        <w:rPr>
          <w:rFonts w:ascii="Arial" w:hAnsi="Arial" w:cs="Arial"/>
        </w:rPr>
        <w:t xml:space="preserve"> holder to reflect changes in the pattern, organisation and development of the services required</w:t>
      </w:r>
      <w:r w:rsidR="00307F13">
        <w:rPr>
          <w:rFonts w:ascii="Arial" w:hAnsi="Arial" w:cs="Arial"/>
        </w:rPr>
        <w:t>.</w:t>
      </w:r>
    </w:p>
    <w:sectPr w:rsidRPr="00307F13" w:rsidR="000F155E" w:rsidSect="00B02BDF">
      <w:pgSz w:w="12240" w:h="15840" w:orient="portrait"/>
      <w:pgMar w:top="709" w:right="12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3503" w:rsidP="00F16119" w:rsidRDefault="005C3503" w14:paraId="6D83404F" w14:textId="77777777">
      <w:r>
        <w:separator/>
      </w:r>
    </w:p>
  </w:endnote>
  <w:endnote w:type="continuationSeparator" w:id="0">
    <w:p w:rsidR="005C3503" w:rsidP="00F16119" w:rsidRDefault="005C3503" w14:paraId="42F0889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3503" w:rsidP="00F16119" w:rsidRDefault="005C3503" w14:paraId="0003C1C0" w14:textId="77777777">
      <w:r>
        <w:separator/>
      </w:r>
    </w:p>
  </w:footnote>
  <w:footnote w:type="continuationSeparator" w:id="0">
    <w:p w:rsidR="005C3503" w:rsidP="00F16119" w:rsidRDefault="005C3503" w14:paraId="6A2CCDF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818"/>
    <w:multiLevelType w:val="hybridMultilevel"/>
    <w:tmpl w:val="5CBCE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DB2CDC"/>
    <w:multiLevelType w:val="multilevel"/>
    <w:tmpl w:val="650CD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315734"/>
    <w:multiLevelType w:val="multilevel"/>
    <w:tmpl w:val="4692B5A0"/>
    <w:styleLink w:val="WW8Num19"/>
    <w:lvl w:ilvl="0">
      <w:start w:val="1"/>
      <w:numFmt w:val="decimal"/>
      <w:lvlText w:val="%1."/>
      <w:lvlJc w:val="left"/>
      <w:pPr>
        <w:ind w:left="720" w:hanging="360"/>
      </w:pPr>
      <w:rPr>
        <w:rFonts w:ascii="Century Gothic" w:hAnsi="Century Gothic" w:cs="Century Gothic"/>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040155"/>
    <w:multiLevelType w:val="hybridMultilevel"/>
    <w:tmpl w:val="6DAA7B5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292524A0"/>
    <w:multiLevelType w:val="multilevel"/>
    <w:tmpl w:val="7D547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BE706E"/>
    <w:multiLevelType w:val="hybridMultilevel"/>
    <w:tmpl w:val="F92CCC8E"/>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6" w15:restartNumberingAfterBreak="0">
    <w:nsid w:val="3FD80938"/>
    <w:multiLevelType w:val="hybridMultilevel"/>
    <w:tmpl w:val="AD68EFA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7" w15:restartNumberingAfterBreak="0">
    <w:nsid w:val="411D2A8E"/>
    <w:multiLevelType w:val="hybridMultilevel"/>
    <w:tmpl w:val="9D16E60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44DB4A3F"/>
    <w:multiLevelType w:val="hybridMultilevel"/>
    <w:tmpl w:val="131A4E3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9" w15:restartNumberingAfterBreak="0">
    <w:nsid w:val="45C56ACF"/>
    <w:multiLevelType w:val="hybridMultilevel"/>
    <w:tmpl w:val="BE52D85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0" w15:restartNumberingAfterBreak="0">
    <w:nsid w:val="48DD170F"/>
    <w:multiLevelType w:val="hybridMultilevel"/>
    <w:tmpl w:val="C28860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4FD15289"/>
    <w:multiLevelType w:val="hybridMultilevel"/>
    <w:tmpl w:val="37EA9CFE"/>
    <w:lvl w:ilvl="0" w:tplc="34307BC6">
      <w:numFmt w:val="bullet"/>
      <w:lvlText w:val=""/>
      <w:lvlJc w:val="left"/>
      <w:pPr>
        <w:ind w:left="833" w:hanging="361"/>
      </w:pPr>
      <w:rPr>
        <w:rFonts w:hint="default" w:ascii="Symbol" w:hAnsi="Symbol" w:eastAsia="Symbol" w:cs="Symbol"/>
        <w:w w:val="100"/>
        <w:sz w:val="22"/>
        <w:szCs w:val="22"/>
        <w:lang w:val="en-GB" w:eastAsia="en-GB" w:bidi="en-GB"/>
      </w:rPr>
    </w:lvl>
    <w:lvl w:ilvl="1" w:tplc="F9FCF194">
      <w:numFmt w:val="bullet"/>
      <w:lvlText w:val="•"/>
      <w:lvlJc w:val="left"/>
      <w:pPr>
        <w:ind w:left="1776" w:hanging="361"/>
      </w:pPr>
      <w:rPr>
        <w:rFonts w:hint="default"/>
        <w:lang w:val="en-GB" w:eastAsia="en-GB" w:bidi="en-GB"/>
      </w:rPr>
    </w:lvl>
    <w:lvl w:ilvl="2" w:tplc="3F3AE876">
      <w:numFmt w:val="bullet"/>
      <w:lvlText w:val="•"/>
      <w:lvlJc w:val="left"/>
      <w:pPr>
        <w:ind w:left="2712" w:hanging="361"/>
      </w:pPr>
      <w:rPr>
        <w:rFonts w:hint="default"/>
        <w:lang w:val="en-GB" w:eastAsia="en-GB" w:bidi="en-GB"/>
      </w:rPr>
    </w:lvl>
    <w:lvl w:ilvl="3" w:tplc="88EC6434">
      <w:numFmt w:val="bullet"/>
      <w:lvlText w:val="•"/>
      <w:lvlJc w:val="left"/>
      <w:pPr>
        <w:ind w:left="3648" w:hanging="361"/>
      </w:pPr>
      <w:rPr>
        <w:rFonts w:hint="default"/>
        <w:lang w:val="en-GB" w:eastAsia="en-GB" w:bidi="en-GB"/>
      </w:rPr>
    </w:lvl>
    <w:lvl w:ilvl="4" w:tplc="75A6FBA6">
      <w:numFmt w:val="bullet"/>
      <w:lvlText w:val="•"/>
      <w:lvlJc w:val="left"/>
      <w:pPr>
        <w:ind w:left="4584" w:hanging="361"/>
      </w:pPr>
      <w:rPr>
        <w:rFonts w:hint="default"/>
        <w:lang w:val="en-GB" w:eastAsia="en-GB" w:bidi="en-GB"/>
      </w:rPr>
    </w:lvl>
    <w:lvl w:ilvl="5" w:tplc="AADAE356">
      <w:numFmt w:val="bullet"/>
      <w:lvlText w:val="•"/>
      <w:lvlJc w:val="left"/>
      <w:pPr>
        <w:ind w:left="5520" w:hanging="361"/>
      </w:pPr>
      <w:rPr>
        <w:rFonts w:hint="default"/>
        <w:lang w:val="en-GB" w:eastAsia="en-GB" w:bidi="en-GB"/>
      </w:rPr>
    </w:lvl>
    <w:lvl w:ilvl="6" w:tplc="0344A788">
      <w:numFmt w:val="bullet"/>
      <w:lvlText w:val="•"/>
      <w:lvlJc w:val="left"/>
      <w:pPr>
        <w:ind w:left="6456" w:hanging="361"/>
      </w:pPr>
      <w:rPr>
        <w:rFonts w:hint="default"/>
        <w:lang w:val="en-GB" w:eastAsia="en-GB" w:bidi="en-GB"/>
      </w:rPr>
    </w:lvl>
    <w:lvl w:ilvl="7" w:tplc="AE907E4E">
      <w:numFmt w:val="bullet"/>
      <w:lvlText w:val="•"/>
      <w:lvlJc w:val="left"/>
      <w:pPr>
        <w:ind w:left="7392" w:hanging="361"/>
      </w:pPr>
      <w:rPr>
        <w:rFonts w:hint="default"/>
        <w:lang w:val="en-GB" w:eastAsia="en-GB" w:bidi="en-GB"/>
      </w:rPr>
    </w:lvl>
    <w:lvl w:ilvl="8" w:tplc="093802E6">
      <w:numFmt w:val="bullet"/>
      <w:lvlText w:val="•"/>
      <w:lvlJc w:val="left"/>
      <w:pPr>
        <w:ind w:left="8328" w:hanging="361"/>
      </w:pPr>
      <w:rPr>
        <w:rFonts w:hint="default"/>
        <w:lang w:val="en-GB" w:eastAsia="en-GB" w:bidi="en-GB"/>
      </w:rPr>
    </w:lvl>
  </w:abstractNum>
  <w:abstractNum w:abstractNumId="12" w15:restartNumberingAfterBreak="0">
    <w:nsid w:val="50047C53"/>
    <w:multiLevelType w:val="hybridMultilevel"/>
    <w:tmpl w:val="9D38DEA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4533D2B"/>
    <w:multiLevelType w:val="hybridMultilevel"/>
    <w:tmpl w:val="A61856B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4" w15:restartNumberingAfterBreak="0">
    <w:nsid w:val="57174A2A"/>
    <w:multiLevelType w:val="hybridMultilevel"/>
    <w:tmpl w:val="EFCABB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8615842"/>
    <w:multiLevelType w:val="multilevel"/>
    <w:tmpl w:val="57C8F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13501CD"/>
    <w:multiLevelType w:val="multilevel"/>
    <w:tmpl w:val="A942C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25779E7"/>
    <w:multiLevelType w:val="hybridMultilevel"/>
    <w:tmpl w:val="E08AB42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64B9520A"/>
    <w:multiLevelType w:val="hybridMultilevel"/>
    <w:tmpl w:val="607CED5C"/>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682516BC"/>
    <w:multiLevelType w:val="hybridMultilevel"/>
    <w:tmpl w:val="157CA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BA86567"/>
    <w:multiLevelType w:val="hybridMultilevel"/>
    <w:tmpl w:val="F920EC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70081334">
    <w:abstractNumId w:val="2"/>
  </w:num>
  <w:num w:numId="2" w16cid:durableId="157891076">
    <w:abstractNumId w:val="11"/>
  </w:num>
  <w:num w:numId="3" w16cid:durableId="586308939">
    <w:abstractNumId w:val="19"/>
  </w:num>
  <w:num w:numId="4" w16cid:durableId="1752000320">
    <w:abstractNumId w:val="0"/>
  </w:num>
  <w:num w:numId="5" w16cid:durableId="19767629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9324124">
    <w:abstractNumId w:val="10"/>
  </w:num>
  <w:num w:numId="7" w16cid:durableId="107362687">
    <w:abstractNumId w:val="3"/>
  </w:num>
  <w:num w:numId="8" w16cid:durableId="1381172345">
    <w:abstractNumId w:val="14"/>
  </w:num>
  <w:num w:numId="9" w16cid:durableId="1023046865">
    <w:abstractNumId w:val="9"/>
  </w:num>
  <w:num w:numId="10" w16cid:durableId="1444809429">
    <w:abstractNumId w:val="5"/>
  </w:num>
  <w:num w:numId="11" w16cid:durableId="544605696">
    <w:abstractNumId w:val="17"/>
  </w:num>
  <w:num w:numId="12" w16cid:durableId="919565337">
    <w:abstractNumId w:val="8"/>
  </w:num>
  <w:num w:numId="13" w16cid:durableId="44917518">
    <w:abstractNumId w:val="12"/>
  </w:num>
  <w:num w:numId="14" w16cid:durableId="834028486">
    <w:abstractNumId w:val="7"/>
  </w:num>
  <w:num w:numId="15" w16cid:durableId="1324316427">
    <w:abstractNumId w:val="6"/>
  </w:num>
  <w:num w:numId="16" w16cid:durableId="662661005">
    <w:abstractNumId w:val="13"/>
  </w:num>
  <w:num w:numId="17" w16cid:durableId="87629281">
    <w:abstractNumId w:val="0"/>
  </w:num>
  <w:num w:numId="18" w16cid:durableId="1136070187">
    <w:abstractNumId w:val="19"/>
  </w:num>
  <w:num w:numId="19" w16cid:durableId="1599630471">
    <w:abstractNumId w:val="4"/>
  </w:num>
  <w:num w:numId="20" w16cid:durableId="1783574485">
    <w:abstractNumId w:val="1"/>
  </w:num>
  <w:num w:numId="21" w16cid:durableId="862012260">
    <w:abstractNumId w:val="15"/>
  </w:num>
  <w:num w:numId="22" w16cid:durableId="636182311">
    <w:abstractNumId w:val="16"/>
  </w:num>
  <w:num w:numId="23" w16cid:durableId="138811028">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381"/>
    <w:rsid w:val="00001ACB"/>
    <w:rsid w:val="00006C3D"/>
    <w:rsid w:val="000270E6"/>
    <w:rsid w:val="00042FB9"/>
    <w:rsid w:val="00050411"/>
    <w:rsid w:val="00054442"/>
    <w:rsid w:val="00073F8D"/>
    <w:rsid w:val="0007709D"/>
    <w:rsid w:val="00092554"/>
    <w:rsid w:val="000954AE"/>
    <w:rsid w:val="000B2862"/>
    <w:rsid w:val="000B7683"/>
    <w:rsid w:val="000D566E"/>
    <w:rsid w:val="000E01BF"/>
    <w:rsid w:val="000F155E"/>
    <w:rsid w:val="000F6FE3"/>
    <w:rsid w:val="00113E63"/>
    <w:rsid w:val="0011796C"/>
    <w:rsid w:val="00153270"/>
    <w:rsid w:val="00161162"/>
    <w:rsid w:val="001C5C54"/>
    <w:rsid w:val="001C628B"/>
    <w:rsid w:val="001D40DF"/>
    <w:rsid w:val="001D5784"/>
    <w:rsid w:val="001E2605"/>
    <w:rsid w:val="001F4396"/>
    <w:rsid w:val="00203E8B"/>
    <w:rsid w:val="00205F07"/>
    <w:rsid w:val="002279E8"/>
    <w:rsid w:val="00240077"/>
    <w:rsid w:val="00251943"/>
    <w:rsid w:val="002566F6"/>
    <w:rsid w:val="0026324C"/>
    <w:rsid w:val="00264299"/>
    <w:rsid w:val="00292ADB"/>
    <w:rsid w:val="002A1C3F"/>
    <w:rsid w:val="002A690B"/>
    <w:rsid w:val="002F24DB"/>
    <w:rsid w:val="00300A9E"/>
    <w:rsid w:val="0030353B"/>
    <w:rsid w:val="00307F13"/>
    <w:rsid w:val="003226B4"/>
    <w:rsid w:val="0032742A"/>
    <w:rsid w:val="00341024"/>
    <w:rsid w:val="003534EA"/>
    <w:rsid w:val="003549CA"/>
    <w:rsid w:val="003552AE"/>
    <w:rsid w:val="003603D3"/>
    <w:rsid w:val="00361CF0"/>
    <w:rsid w:val="003768CE"/>
    <w:rsid w:val="00380A0A"/>
    <w:rsid w:val="0038323C"/>
    <w:rsid w:val="00391560"/>
    <w:rsid w:val="003B5183"/>
    <w:rsid w:val="003C056D"/>
    <w:rsid w:val="00405F42"/>
    <w:rsid w:val="0041399C"/>
    <w:rsid w:val="004151A7"/>
    <w:rsid w:val="00415BF2"/>
    <w:rsid w:val="00424161"/>
    <w:rsid w:val="0042661E"/>
    <w:rsid w:val="0042783D"/>
    <w:rsid w:val="0046224B"/>
    <w:rsid w:val="00462EAA"/>
    <w:rsid w:val="0046343D"/>
    <w:rsid w:val="004648FA"/>
    <w:rsid w:val="004A1B82"/>
    <w:rsid w:val="004B743D"/>
    <w:rsid w:val="004C54C0"/>
    <w:rsid w:val="004D4493"/>
    <w:rsid w:val="004D4AD9"/>
    <w:rsid w:val="00502F73"/>
    <w:rsid w:val="00506773"/>
    <w:rsid w:val="00507381"/>
    <w:rsid w:val="00507A87"/>
    <w:rsid w:val="00521196"/>
    <w:rsid w:val="00534C56"/>
    <w:rsid w:val="0055074D"/>
    <w:rsid w:val="0055081D"/>
    <w:rsid w:val="00552D8E"/>
    <w:rsid w:val="0059569C"/>
    <w:rsid w:val="005A1C8D"/>
    <w:rsid w:val="005B0DAF"/>
    <w:rsid w:val="005C1484"/>
    <w:rsid w:val="005C317C"/>
    <w:rsid w:val="005C3503"/>
    <w:rsid w:val="005C38FC"/>
    <w:rsid w:val="005F75B2"/>
    <w:rsid w:val="00602602"/>
    <w:rsid w:val="006239B4"/>
    <w:rsid w:val="00624E8C"/>
    <w:rsid w:val="00656144"/>
    <w:rsid w:val="006977B8"/>
    <w:rsid w:val="006A2900"/>
    <w:rsid w:val="006B421C"/>
    <w:rsid w:val="006C152B"/>
    <w:rsid w:val="006D6B3F"/>
    <w:rsid w:val="006E3381"/>
    <w:rsid w:val="006E5E8F"/>
    <w:rsid w:val="006E65B0"/>
    <w:rsid w:val="006F3210"/>
    <w:rsid w:val="006F52A0"/>
    <w:rsid w:val="007124E3"/>
    <w:rsid w:val="00715C58"/>
    <w:rsid w:val="007207C1"/>
    <w:rsid w:val="007248CC"/>
    <w:rsid w:val="0073370A"/>
    <w:rsid w:val="00741AB3"/>
    <w:rsid w:val="00747CF8"/>
    <w:rsid w:val="00771E64"/>
    <w:rsid w:val="00776E33"/>
    <w:rsid w:val="00784BF5"/>
    <w:rsid w:val="00794DD2"/>
    <w:rsid w:val="007A0C15"/>
    <w:rsid w:val="007A74EA"/>
    <w:rsid w:val="007D2463"/>
    <w:rsid w:val="007E52CF"/>
    <w:rsid w:val="007E6518"/>
    <w:rsid w:val="00802795"/>
    <w:rsid w:val="008054B9"/>
    <w:rsid w:val="00811E01"/>
    <w:rsid w:val="00812DBD"/>
    <w:rsid w:val="00822F39"/>
    <w:rsid w:val="00850DD1"/>
    <w:rsid w:val="00862AB4"/>
    <w:rsid w:val="008759E9"/>
    <w:rsid w:val="00880ED1"/>
    <w:rsid w:val="008A39B5"/>
    <w:rsid w:val="008B3A1C"/>
    <w:rsid w:val="008C17C3"/>
    <w:rsid w:val="008D28BD"/>
    <w:rsid w:val="008D4C51"/>
    <w:rsid w:val="008D6BD3"/>
    <w:rsid w:val="008F0C42"/>
    <w:rsid w:val="008F2A4E"/>
    <w:rsid w:val="009039C2"/>
    <w:rsid w:val="00905B7B"/>
    <w:rsid w:val="00926CDF"/>
    <w:rsid w:val="00931EE6"/>
    <w:rsid w:val="00953E34"/>
    <w:rsid w:val="009634C6"/>
    <w:rsid w:val="00972389"/>
    <w:rsid w:val="00975FC1"/>
    <w:rsid w:val="0098152B"/>
    <w:rsid w:val="009927DA"/>
    <w:rsid w:val="00994AED"/>
    <w:rsid w:val="009A7C00"/>
    <w:rsid w:val="009B3A4B"/>
    <w:rsid w:val="009D4F2F"/>
    <w:rsid w:val="009E43BB"/>
    <w:rsid w:val="009F1C17"/>
    <w:rsid w:val="009F2CA9"/>
    <w:rsid w:val="00A110E5"/>
    <w:rsid w:val="00A4250B"/>
    <w:rsid w:val="00A5124E"/>
    <w:rsid w:val="00A754B5"/>
    <w:rsid w:val="00A97587"/>
    <w:rsid w:val="00AA7FE5"/>
    <w:rsid w:val="00AB07D6"/>
    <w:rsid w:val="00AB4FA5"/>
    <w:rsid w:val="00AD657D"/>
    <w:rsid w:val="00AF45E2"/>
    <w:rsid w:val="00AF6CCD"/>
    <w:rsid w:val="00AF7885"/>
    <w:rsid w:val="00B02BDF"/>
    <w:rsid w:val="00B1173A"/>
    <w:rsid w:val="00B17040"/>
    <w:rsid w:val="00B367EE"/>
    <w:rsid w:val="00B415BC"/>
    <w:rsid w:val="00B445C4"/>
    <w:rsid w:val="00B44B0D"/>
    <w:rsid w:val="00B55CD7"/>
    <w:rsid w:val="00B62FDE"/>
    <w:rsid w:val="00B64E57"/>
    <w:rsid w:val="00B84BC7"/>
    <w:rsid w:val="00B9698D"/>
    <w:rsid w:val="00BA1E40"/>
    <w:rsid w:val="00BC292A"/>
    <w:rsid w:val="00BC4870"/>
    <w:rsid w:val="00BF29D1"/>
    <w:rsid w:val="00C017B7"/>
    <w:rsid w:val="00C30CCB"/>
    <w:rsid w:val="00C31067"/>
    <w:rsid w:val="00C345AE"/>
    <w:rsid w:val="00C42008"/>
    <w:rsid w:val="00C473FC"/>
    <w:rsid w:val="00C47EDD"/>
    <w:rsid w:val="00C50264"/>
    <w:rsid w:val="00C54997"/>
    <w:rsid w:val="00C56177"/>
    <w:rsid w:val="00C61903"/>
    <w:rsid w:val="00C63E11"/>
    <w:rsid w:val="00C677F6"/>
    <w:rsid w:val="00C81A6C"/>
    <w:rsid w:val="00CA16C8"/>
    <w:rsid w:val="00CB67A7"/>
    <w:rsid w:val="00CD0647"/>
    <w:rsid w:val="00CE6679"/>
    <w:rsid w:val="00D01EC0"/>
    <w:rsid w:val="00D0685F"/>
    <w:rsid w:val="00D23EEC"/>
    <w:rsid w:val="00D30D1B"/>
    <w:rsid w:val="00D43B37"/>
    <w:rsid w:val="00D45FCE"/>
    <w:rsid w:val="00D545B2"/>
    <w:rsid w:val="00D74AD8"/>
    <w:rsid w:val="00D90DF3"/>
    <w:rsid w:val="00D926E4"/>
    <w:rsid w:val="00D950D8"/>
    <w:rsid w:val="00DB071C"/>
    <w:rsid w:val="00DD6E9A"/>
    <w:rsid w:val="00DD7D90"/>
    <w:rsid w:val="00DD7EF5"/>
    <w:rsid w:val="00DE51EC"/>
    <w:rsid w:val="00DF0780"/>
    <w:rsid w:val="00E062BA"/>
    <w:rsid w:val="00E12478"/>
    <w:rsid w:val="00E1367E"/>
    <w:rsid w:val="00E56980"/>
    <w:rsid w:val="00E611D9"/>
    <w:rsid w:val="00E67A21"/>
    <w:rsid w:val="00E92F70"/>
    <w:rsid w:val="00E953DC"/>
    <w:rsid w:val="00EA5D73"/>
    <w:rsid w:val="00EB59FB"/>
    <w:rsid w:val="00EC073E"/>
    <w:rsid w:val="00EC59E9"/>
    <w:rsid w:val="00EC694B"/>
    <w:rsid w:val="00EE0A2D"/>
    <w:rsid w:val="00EE2649"/>
    <w:rsid w:val="00F04E86"/>
    <w:rsid w:val="00F07870"/>
    <w:rsid w:val="00F16119"/>
    <w:rsid w:val="00F24A88"/>
    <w:rsid w:val="00F42D0E"/>
    <w:rsid w:val="00F5084E"/>
    <w:rsid w:val="00F651D8"/>
    <w:rsid w:val="00FA5477"/>
    <w:rsid w:val="00FA5DA5"/>
    <w:rsid w:val="00FA5F35"/>
    <w:rsid w:val="00FA65FC"/>
    <w:rsid w:val="00FB760A"/>
    <w:rsid w:val="00FB7E30"/>
    <w:rsid w:val="00FC593D"/>
    <w:rsid w:val="00FE75F9"/>
    <w:rsid w:val="00FF6533"/>
    <w:rsid w:val="00FF6AD4"/>
    <w:rsid w:val="1DDF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B32E"/>
  <w15:docId w15:val="{F1552E0C-00AA-445E-AB58-348C85D8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Heading1">
    <w:name w:val="heading 1"/>
    <w:basedOn w:val="Normal"/>
    <w:uiPriority w:val="1"/>
    <w:qFormat/>
    <w:pPr>
      <w:ind w:left="111"/>
      <w:outlineLvl w:val="0"/>
    </w:pPr>
    <w:rPr>
      <w:rFonts w:ascii="Century Gothic" w:hAnsi="Century Gothic" w:eastAsia="Century Gothic"/>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377" w:hanging="355"/>
    </w:pPr>
    <w:rPr>
      <w:rFonts w:ascii="Century Gothic" w:hAnsi="Century Gothic" w:eastAsia="Century Gothic"/>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Standard" w:customStyle="1">
    <w:name w:val="Standard"/>
    <w:rsid w:val="008F2A4E"/>
    <w:pPr>
      <w:widowControl/>
      <w:suppressAutoHyphens/>
      <w:autoSpaceDN w:val="0"/>
      <w:textAlignment w:val="baseline"/>
    </w:pPr>
    <w:rPr>
      <w:rFonts w:ascii="Arial" w:hAnsi="Arial" w:eastAsia="SimSun, 宋体" w:cs="Arial"/>
      <w:kern w:val="3"/>
      <w:sz w:val="20"/>
      <w:szCs w:val="20"/>
      <w:lang w:val="en-GB" w:eastAsia="zh-CN" w:bidi="he-IL"/>
    </w:rPr>
  </w:style>
  <w:style w:type="numbering" w:styleId="WW8Num19" w:customStyle="1">
    <w:name w:val="WW8Num19"/>
    <w:basedOn w:val="NoList"/>
    <w:rsid w:val="008F2A4E"/>
    <w:pPr>
      <w:numPr>
        <w:numId w:val="1"/>
      </w:numPr>
    </w:pPr>
  </w:style>
  <w:style w:type="paragraph" w:styleId="BalloonText">
    <w:name w:val="Balloon Text"/>
    <w:basedOn w:val="Normal"/>
    <w:link w:val="BalloonTextChar"/>
    <w:uiPriority w:val="99"/>
    <w:semiHidden/>
    <w:unhideWhenUsed/>
    <w:rsid w:val="00741AB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41AB3"/>
    <w:rPr>
      <w:rFonts w:ascii="Segoe UI" w:hAnsi="Segoe UI" w:cs="Segoe UI"/>
      <w:sz w:val="18"/>
      <w:szCs w:val="18"/>
    </w:rPr>
  </w:style>
  <w:style w:type="paragraph" w:styleId="Default" w:customStyle="1">
    <w:name w:val="Default"/>
    <w:rsid w:val="00292ADB"/>
    <w:pPr>
      <w:widowControl/>
      <w:autoSpaceDE w:val="0"/>
      <w:autoSpaceDN w:val="0"/>
      <w:adjustRightInd w:val="0"/>
    </w:pPr>
    <w:rPr>
      <w:rFonts w:ascii="Calibri" w:hAnsi="Calibri" w:eastAsia="Calibri" w:cs="Calibri"/>
      <w:color w:val="000000"/>
      <w:sz w:val="24"/>
      <w:szCs w:val="24"/>
      <w:lang w:val="en-GB"/>
    </w:rPr>
  </w:style>
  <w:style w:type="paragraph" w:styleId="NoSpacing">
    <w:name w:val="No Spacing"/>
    <w:uiPriority w:val="1"/>
    <w:qFormat/>
    <w:rsid w:val="001E2605"/>
  </w:style>
  <w:style w:type="paragraph" w:styleId="paragraph" w:customStyle="1">
    <w:name w:val="paragraph"/>
    <w:basedOn w:val="Normal"/>
    <w:rsid w:val="00264299"/>
    <w:pPr>
      <w:widowControl/>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264299"/>
  </w:style>
  <w:style w:type="character" w:styleId="eop" w:customStyle="1">
    <w:name w:val="eop"/>
    <w:basedOn w:val="DefaultParagraphFont"/>
    <w:rsid w:val="00264299"/>
  </w:style>
  <w:style w:type="table" w:styleId="TableGrid">
    <w:name w:val="Table Grid"/>
    <w:basedOn w:val="TableNormal"/>
    <w:uiPriority w:val="39"/>
    <w:rsid w:val="00D90DF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nhideWhenUsed/>
    <w:rsid w:val="00F16119"/>
    <w:pPr>
      <w:tabs>
        <w:tab w:val="center" w:pos="4513"/>
        <w:tab w:val="right" w:pos="9026"/>
      </w:tabs>
    </w:pPr>
  </w:style>
  <w:style w:type="character" w:styleId="HeaderChar" w:customStyle="1">
    <w:name w:val="Header Char"/>
    <w:basedOn w:val="DefaultParagraphFont"/>
    <w:link w:val="Header"/>
    <w:rsid w:val="00F16119"/>
  </w:style>
  <w:style w:type="paragraph" w:styleId="Footer">
    <w:name w:val="footer"/>
    <w:basedOn w:val="Normal"/>
    <w:link w:val="FooterChar"/>
    <w:uiPriority w:val="99"/>
    <w:unhideWhenUsed/>
    <w:rsid w:val="00F16119"/>
    <w:pPr>
      <w:tabs>
        <w:tab w:val="center" w:pos="4513"/>
        <w:tab w:val="right" w:pos="9026"/>
      </w:tabs>
    </w:pPr>
  </w:style>
  <w:style w:type="character" w:styleId="FooterChar" w:customStyle="1">
    <w:name w:val="Footer Char"/>
    <w:basedOn w:val="DefaultParagraphFont"/>
    <w:link w:val="Footer"/>
    <w:uiPriority w:val="99"/>
    <w:rsid w:val="00F16119"/>
  </w:style>
  <w:style w:type="character" w:styleId="scxw251623201" w:customStyle="1">
    <w:name w:val="scxw251623201"/>
    <w:basedOn w:val="DefaultParagraphFont"/>
    <w:rsid w:val="00EC694B"/>
  </w:style>
  <w:style w:type="paragraph" w:styleId="Revision">
    <w:name w:val="Revision"/>
    <w:hidden/>
    <w:uiPriority w:val="99"/>
    <w:semiHidden/>
    <w:rsid w:val="00380A0A"/>
    <w:pPr>
      <w:widowControl/>
    </w:pPr>
  </w:style>
  <w:style w:type="character" w:styleId="CommentReference">
    <w:name w:val="annotation reference"/>
    <w:basedOn w:val="DefaultParagraphFont"/>
    <w:uiPriority w:val="99"/>
    <w:semiHidden/>
    <w:unhideWhenUsed/>
    <w:rsid w:val="00307F13"/>
    <w:rPr>
      <w:sz w:val="16"/>
      <w:szCs w:val="16"/>
    </w:rPr>
  </w:style>
  <w:style w:type="paragraph" w:styleId="CommentText">
    <w:name w:val="annotation text"/>
    <w:basedOn w:val="Normal"/>
    <w:link w:val="CommentTextChar"/>
    <w:uiPriority w:val="99"/>
    <w:unhideWhenUsed/>
    <w:rsid w:val="00307F13"/>
    <w:rPr>
      <w:sz w:val="20"/>
      <w:szCs w:val="20"/>
    </w:rPr>
  </w:style>
  <w:style w:type="character" w:styleId="CommentTextChar" w:customStyle="1">
    <w:name w:val="Comment Text Char"/>
    <w:basedOn w:val="DefaultParagraphFont"/>
    <w:link w:val="CommentText"/>
    <w:uiPriority w:val="99"/>
    <w:rsid w:val="00307F13"/>
    <w:rPr>
      <w:sz w:val="20"/>
      <w:szCs w:val="20"/>
    </w:rPr>
  </w:style>
  <w:style w:type="paragraph" w:styleId="CommentSubject">
    <w:name w:val="annotation subject"/>
    <w:basedOn w:val="CommentText"/>
    <w:next w:val="CommentText"/>
    <w:link w:val="CommentSubjectChar"/>
    <w:uiPriority w:val="99"/>
    <w:semiHidden/>
    <w:unhideWhenUsed/>
    <w:rsid w:val="00307F13"/>
    <w:rPr>
      <w:b/>
      <w:bCs/>
    </w:rPr>
  </w:style>
  <w:style w:type="character" w:styleId="CommentSubjectChar" w:customStyle="1">
    <w:name w:val="Comment Subject Char"/>
    <w:basedOn w:val="CommentTextChar"/>
    <w:link w:val="CommentSubject"/>
    <w:uiPriority w:val="99"/>
    <w:semiHidden/>
    <w:rsid w:val="00307F13"/>
    <w:rPr>
      <w:b/>
      <w:bCs/>
      <w:sz w:val="20"/>
      <w:szCs w:val="20"/>
    </w:rPr>
  </w:style>
  <w:style w:type="character" w:styleId="Hyperlink">
    <w:name w:val="Hyperlink"/>
    <w:basedOn w:val="DefaultParagraphFont"/>
    <w:uiPriority w:val="99"/>
    <w:unhideWhenUsed/>
    <w:rsid w:val="00073F8D"/>
    <w:rPr>
      <w:color w:val="0000FF" w:themeColor="hyperlink"/>
      <w:u w:val="single"/>
    </w:rPr>
  </w:style>
  <w:style w:type="character" w:styleId="UnresolvedMention">
    <w:name w:val="Unresolved Mention"/>
    <w:basedOn w:val="DefaultParagraphFont"/>
    <w:uiPriority w:val="99"/>
    <w:semiHidden/>
    <w:unhideWhenUsed/>
    <w:rsid w:val="00073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1756">
      <w:bodyDiv w:val="1"/>
      <w:marLeft w:val="0"/>
      <w:marRight w:val="0"/>
      <w:marTop w:val="0"/>
      <w:marBottom w:val="0"/>
      <w:divBdr>
        <w:top w:val="none" w:sz="0" w:space="0" w:color="auto"/>
        <w:left w:val="none" w:sz="0" w:space="0" w:color="auto"/>
        <w:bottom w:val="none" w:sz="0" w:space="0" w:color="auto"/>
        <w:right w:val="none" w:sz="0" w:space="0" w:color="auto"/>
      </w:divBdr>
    </w:div>
    <w:div w:id="362948635">
      <w:bodyDiv w:val="1"/>
      <w:marLeft w:val="0"/>
      <w:marRight w:val="0"/>
      <w:marTop w:val="0"/>
      <w:marBottom w:val="0"/>
      <w:divBdr>
        <w:top w:val="none" w:sz="0" w:space="0" w:color="auto"/>
        <w:left w:val="none" w:sz="0" w:space="0" w:color="auto"/>
        <w:bottom w:val="none" w:sz="0" w:space="0" w:color="auto"/>
        <w:right w:val="none" w:sz="0" w:space="0" w:color="auto"/>
      </w:divBdr>
    </w:div>
    <w:div w:id="385418719">
      <w:bodyDiv w:val="1"/>
      <w:marLeft w:val="0"/>
      <w:marRight w:val="0"/>
      <w:marTop w:val="0"/>
      <w:marBottom w:val="0"/>
      <w:divBdr>
        <w:top w:val="none" w:sz="0" w:space="0" w:color="auto"/>
        <w:left w:val="none" w:sz="0" w:space="0" w:color="auto"/>
        <w:bottom w:val="none" w:sz="0" w:space="0" w:color="auto"/>
        <w:right w:val="none" w:sz="0" w:space="0" w:color="auto"/>
      </w:divBdr>
    </w:div>
    <w:div w:id="460616070">
      <w:bodyDiv w:val="1"/>
      <w:marLeft w:val="0"/>
      <w:marRight w:val="0"/>
      <w:marTop w:val="0"/>
      <w:marBottom w:val="0"/>
      <w:divBdr>
        <w:top w:val="none" w:sz="0" w:space="0" w:color="auto"/>
        <w:left w:val="none" w:sz="0" w:space="0" w:color="auto"/>
        <w:bottom w:val="none" w:sz="0" w:space="0" w:color="auto"/>
        <w:right w:val="none" w:sz="0" w:space="0" w:color="auto"/>
      </w:divBdr>
    </w:div>
    <w:div w:id="472020834">
      <w:bodyDiv w:val="1"/>
      <w:marLeft w:val="0"/>
      <w:marRight w:val="0"/>
      <w:marTop w:val="0"/>
      <w:marBottom w:val="0"/>
      <w:divBdr>
        <w:top w:val="none" w:sz="0" w:space="0" w:color="auto"/>
        <w:left w:val="none" w:sz="0" w:space="0" w:color="auto"/>
        <w:bottom w:val="none" w:sz="0" w:space="0" w:color="auto"/>
        <w:right w:val="none" w:sz="0" w:space="0" w:color="auto"/>
      </w:divBdr>
    </w:div>
    <w:div w:id="640305821">
      <w:bodyDiv w:val="1"/>
      <w:marLeft w:val="0"/>
      <w:marRight w:val="0"/>
      <w:marTop w:val="0"/>
      <w:marBottom w:val="0"/>
      <w:divBdr>
        <w:top w:val="none" w:sz="0" w:space="0" w:color="auto"/>
        <w:left w:val="none" w:sz="0" w:space="0" w:color="auto"/>
        <w:bottom w:val="none" w:sz="0" w:space="0" w:color="auto"/>
        <w:right w:val="none" w:sz="0" w:space="0" w:color="auto"/>
      </w:divBdr>
    </w:div>
    <w:div w:id="978264027">
      <w:bodyDiv w:val="1"/>
      <w:marLeft w:val="0"/>
      <w:marRight w:val="0"/>
      <w:marTop w:val="0"/>
      <w:marBottom w:val="0"/>
      <w:divBdr>
        <w:top w:val="none" w:sz="0" w:space="0" w:color="auto"/>
        <w:left w:val="none" w:sz="0" w:space="0" w:color="auto"/>
        <w:bottom w:val="none" w:sz="0" w:space="0" w:color="auto"/>
        <w:right w:val="none" w:sz="0" w:space="0" w:color="auto"/>
      </w:divBdr>
    </w:div>
    <w:div w:id="1163199446">
      <w:bodyDiv w:val="1"/>
      <w:marLeft w:val="0"/>
      <w:marRight w:val="0"/>
      <w:marTop w:val="0"/>
      <w:marBottom w:val="0"/>
      <w:divBdr>
        <w:top w:val="none" w:sz="0" w:space="0" w:color="auto"/>
        <w:left w:val="none" w:sz="0" w:space="0" w:color="auto"/>
        <w:bottom w:val="none" w:sz="0" w:space="0" w:color="auto"/>
        <w:right w:val="none" w:sz="0" w:space="0" w:color="auto"/>
      </w:divBdr>
    </w:div>
    <w:div w:id="1275794158">
      <w:bodyDiv w:val="1"/>
      <w:marLeft w:val="0"/>
      <w:marRight w:val="0"/>
      <w:marTop w:val="0"/>
      <w:marBottom w:val="0"/>
      <w:divBdr>
        <w:top w:val="none" w:sz="0" w:space="0" w:color="auto"/>
        <w:left w:val="none" w:sz="0" w:space="0" w:color="auto"/>
        <w:bottom w:val="none" w:sz="0" w:space="0" w:color="auto"/>
        <w:right w:val="none" w:sz="0" w:space="0" w:color="auto"/>
      </w:divBdr>
    </w:div>
    <w:div w:id="1295867945">
      <w:bodyDiv w:val="1"/>
      <w:marLeft w:val="0"/>
      <w:marRight w:val="0"/>
      <w:marTop w:val="0"/>
      <w:marBottom w:val="0"/>
      <w:divBdr>
        <w:top w:val="none" w:sz="0" w:space="0" w:color="auto"/>
        <w:left w:val="none" w:sz="0" w:space="0" w:color="auto"/>
        <w:bottom w:val="none" w:sz="0" w:space="0" w:color="auto"/>
        <w:right w:val="none" w:sz="0" w:space="0" w:color="auto"/>
      </w:divBdr>
    </w:div>
    <w:div w:id="1640384092">
      <w:bodyDiv w:val="1"/>
      <w:marLeft w:val="0"/>
      <w:marRight w:val="0"/>
      <w:marTop w:val="0"/>
      <w:marBottom w:val="0"/>
      <w:divBdr>
        <w:top w:val="none" w:sz="0" w:space="0" w:color="auto"/>
        <w:left w:val="none" w:sz="0" w:space="0" w:color="auto"/>
        <w:bottom w:val="none" w:sz="0" w:space="0" w:color="auto"/>
        <w:right w:val="none" w:sz="0" w:space="0" w:color="auto"/>
      </w:divBdr>
    </w:div>
    <w:div w:id="1713576180">
      <w:bodyDiv w:val="1"/>
      <w:marLeft w:val="0"/>
      <w:marRight w:val="0"/>
      <w:marTop w:val="0"/>
      <w:marBottom w:val="0"/>
      <w:divBdr>
        <w:top w:val="none" w:sz="0" w:space="0" w:color="auto"/>
        <w:left w:val="none" w:sz="0" w:space="0" w:color="auto"/>
        <w:bottom w:val="none" w:sz="0" w:space="0" w:color="auto"/>
        <w:right w:val="none" w:sz="0" w:space="0" w:color="auto"/>
      </w:divBdr>
    </w:div>
    <w:div w:id="1877082194">
      <w:bodyDiv w:val="1"/>
      <w:marLeft w:val="0"/>
      <w:marRight w:val="0"/>
      <w:marTop w:val="0"/>
      <w:marBottom w:val="0"/>
      <w:divBdr>
        <w:top w:val="none" w:sz="0" w:space="0" w:color="auto"/>
        <w:left w:val="none" w:sz="0" w:space="0" w:color="auto"/>
        <w:bottom w:val="none" w:sz="0" w:space="0" w:color="auto"/>
        <w:right w:val="none" w:sz="0" w:space="0" w:color="auto"/>
      </w:divBdr>
    </w:div>
    <w:div w:id="2021468230">
      <w:bodyDiv w:val="1"/>
      <w:marLeft w:val="0"/>
      <w:marRight w:val="0"/>
      <w:marTop w:val="0"/>
      <w:marBottom w:val="0"/>
      <w:divBdr>
        <w:top w:val="none" w:sz="0" w:space="0" w:color="auto"/>
        <w:left w:val="none" w:sz="0" w:space="0" w:color="auto"/>
        <w:bottom w:val="none" w:sz="0" w:space="0" w:color="auto"/>
        <w:right w:val="none" w:sz="0" w:space="0" w:color="auto"/>
      </w:divBdr>
      <w:divsChild>
        <w:div w:id="1500269069">
          <w:marLeft w:val="0"/>
          <w:marRight w:val="0"/>
          <w:marTop w:val="0"/>
          <w:marBottom w:val="0"/>
          <w:divBdr>
            <w:top w:val="none" w:sz="0" w:space="0" w:color="auto"/>
            <w:left w:val="none" w:sz="0" w:space="0" w:color="auto"/>
            <w:bottom w:val="none" w:sz="0" w:space="0" w:color="auto"/>
            <w:right w:val="none" w:sz="0" w:space="0" w:color="auto"/>
          </w:divBdr>
        </w:div>
        <w:div w:id="2046247450">
          <w:marLeft w:val="0"/>
          <w:marRight w:val="0"/>
          <w:marTop w:val="0"/>
          <w:marBottom w:val="0"/>
          <w:divBdr>
            <w:top w:val="none" w:sz="0" w:space="0" w:color="auto"/>
            <w:left w:val="none" w:sz="0" w:space="0" w:color="auto"/>
            <w:bottom w:val="none" w:sz="0" w:space="0" w:color="auto"/>
            <w:right w:val="none" w:sz="0" w:space="0" w:color="auto"/>
          </w:divBdr>
        </w:div>
        <w:div w:id="129516399">
          <w:marLeft w:val="0"/>
          <w:marRight w:val="0"/>
          <w:marTop w:val="0"/>
          <w:marBottom w:val="0"/>
          <w:divBdr>
            <w:top w:val="none" w:sz="0" w:space="0" w:color="auto"/>
            <w:left w:val="none" w:sz="0" w:space="0" w:color="auto"/>
            <w:bottom w:val="none" w:sz="0" w:space="0" w:color="auto"/>
            <w:right w:val="none" w:sz="0" w:space="0" w:color="auto"/>
          </w:divBdr>
          <w:divsChild>
            <w:div w:id="89201148">
              <w:marLeft w:val="0"/>
              <w:marRight w:val="0"/>
              <w:marTop w:val="0"/>
              <w:marBottom w:val="0"/>
              <w:divBdr>
                <w:top w:val="none" w:sz="0" w:space="0" w:color="auto"/>
                <w:left w:val="none" w:sz="0" w:space="0" w:color="auto"/>
                <w:bottom w:val="none" w:sz="0" w:space="0" w:color="auto"/>
                <w:right w:val="none" w:sz="0" w:space="0" w:color="auto"/>
              </w:divBdr>
            </w:div>
            <w:div w:id="1703244223">
              <w:marLeft w:val="0"/>
              <w:marRight w:val="0"/>
              <w:marTop w:val="0"/>
              <w:marBottom w:val="0"/>
              <w:divBdr>
                <w:top w:val="none" w:sz="0" w:space="0" w:color="auto"/>
                <w:left w:val="none" w:sz="0" w:space="0" w:color="auto"/>
                <w:bottom w:val="none" w:sz="0" w:space="0" w:color="auto"/>
                <w:right w:val="none" w:sz="0" w:space="0" w:color="auto"/>
              </w:divBdr>
            </w:div>
            <w:div w:id="1383675848">
              <w:marLeft w:val="0"/>
              <w:marRight w:val="0"/>
              <w:marTop w:val="0"/>
              <w:marBottom w:val="0"/>
              <w:divBdr>
                <w:top w:val="none" w:sz="0" w:space="0" w:color="auto"/>
                <w:left w:val="none" w:sz="0" w:space="0" w:color="auto"/>
                <w:bottom w:val="none" w:sz="0" w:space="0" w:color="auto"/>
                <w:right w:val="none" w:sz="0" w:space="0" w:color="auto"/>
              </w:divBdr>
            </w:div>
          </w:divsChild>
        </w:div>
        <w:div w:id="1237589339">
          <w:marLeft w:val="0"/>
          <w:marRight w:val="0"/>
          <w:marTop w:val="0"/>
          <w:marBottom w:val="0"/>
          <w:divBdr>
            <w:top w:val="none" w:sz="0" w:space="0" w:color="auto"/>
            <w:left w:val="none" w:sz="0" w:space="0" w:color="auto"/>
            <w:bottom w:val="none" w:sz="0" w:space="0" w:color="auto"/>
            <w:right w:val="none" w:sz="0" w:space="0" w:color="auto"/>
          </w:divBdr>
          <w:divsChild>
            <w:div w:id="810295528">
              <w:marLeft w:val="0"/>
              <w:marRight w:val="0"/>
              <w:marTop w:val="0"/>
              <w:marBottom w:val="0"/>
              <w:divBdr>
                <w:top w:val="none" w:sz="0" w:space="0" w:color="auto"/>
                <w:left w:val="none" w:sz="0" w:space="0" w:color="auto"/>
                <w:bottom w:val="none" w:sz="0" w:space="0" w:color="auto"/>
                <w:right w:val="none" w:sz="0" w:space="0" w:color="auto"/>
              </w:divBdr>
            </w:div>
            <w:div w:id="1796026809">
              <w:marLeft w:val="0"/>
              <w:marRight w:val="0"/>
              <w:marTop w:val="0"/>
              <w:marBottom w:val="0"/>
              <w:divBdr>
                <w:top w:val="none" w:sz="0" w:space="0" w:color="auto"/>
                <w:left w:val="none" w:sz="0" w:space="0" w:color="auto"/>
                <w:bottom w:val="none" w:sz="0" w:space="0" w:color="auto"/>
                <w:right w:val="none" w:sz="0" w:space="0" w:color="auto"/>
              </w:divBdr>
            </w:div>
            <w:div w:id="721059664">
              <w:marLeft w:val="0"/>
              <w:marRight w:val="0"/>
              <w:marTop w:val="0"/>
              <w:marBottom w:val="0"/>
              <w:divBdr>
                <w:top w:val="none" w:sz="0" w:space="0" w:color="auto"/>
                <w:left w:val="none" w:sz="0" w:space="0" w:color="auto"/>
                <w:bottom w:val="none" w:sz="0" w:space="0" w:color="auto"/>
                <w:right w:val="none" w:sz="0" w:space="0" w:color="auto"/>
              </w:divBdr>
            </w:div>
          </w:divsChild>
        </w:div>
        <w:div w:id="1734618718">
          <w:marLeft w:val="0"/>
          <w:marRight w:val="0"/>
          <w:marTop w:val="0"/>
          <w:marBottom w:val="0"/>
          <w:divBdr>
            <w:top w:val="none" w:sz="0" w:space="0" w:color="auto"/>
            <w:left w:val="none" w:sz="0" w:space="0" w:color="auto"/>
            <w:bottom w:val="none" w:sz="0" w:space="0" w:color="auto"/>
            <w:right w:val="none" w:sz="0" w:space="0" w:color="auto"/>
          </w:divBdr>
          <w:divsChild>
            <w:div w:id="1064598159">
              <w:marLeft w:val="0"/>
              <w:marRight w:val="0"/>
              <w:marTop w:val="0"/>
              <w:marBottom w:val="0"/>
              <w:divBdr>
                <w:top w:val="none" w:sz="0" w:space="0" w:color="auto"/>
                <w:left w:val="none" w:sz="0" w:space="0" w:color="auto"/>
                <w:bottom w:val="none" w:sz="0" w:space="0" w:color="auto"/>
                <w:right w:val="none" w:sz="0" w:space="0" w:color="auto"/>
              </w:divBdr>
            </w:div>
            <w:div w:id="1074620392">
              <w:marLeft w:val="0"/>
              <w:marRight w:val="0"/>
              <w:marTop w:val="0"/>
              <w:marBottom w:val="0"/>
              <w:divBdr>
                <w:top w:val="none" w:sz="0" w:space="0" w:color="auto"/>
                <w:left w:val="none" w:sz="0" w:space="0" w:color="auto"/>
                <w:bottom w:val="none" w:sz="0" w:space="0" w:color="auto"/>
                <w:right w:val="none" w:sz="0" w:space="0" w:color="auto"/>
              </w:divBdr>
            </w:div>
          </w:divsChild>
        </w:div>
        <w:div w:id="1214539469">
          <w:marLeft w:val="0"/>
          <w:marRight w:val="0"/>
          <w:marTop w:val="0"/>
          <w:marBottom w:val="0"/>
          <w:divBdr>
            <w:top w:val="none" w:sz="0" w:space="0" w:color="auto"/>
            <w:left w:val="none" w:sz="0" w:space="0" w:color="auto"/>
            <w:bottom w:val="none" w:sz="0" w:space="0" w:color="auto"/>
            <w:right w:val="none" w:sz="0" w:space="0" w:color="auto"/>
          </w:divBdr>
          <w:divsChild>
            <w:div w:id="1112439268">
              <w:marLeft w:val="0"/>
              <w:marRight w:val="0"/>
              <w:marTop w:val="0"/>
              <w:marBottom w:val="0"/>
              <w:divBdr>
                <w:top w:val="none" w:sz="0" w:space="0" w:color="auto"/>
                <w:left w:val="none" w:sz="0" w:space="0" w:color="auto"/>
                <w:bottom w:val="none" w:sz="0" w:space="0" w:color="auto"/>
                <w:right w:val="none" w:sz="0" w:space="0" w:color="auto"/>
              </w:divBdr>
            </w:div>
            <w:div w:id="1523974943">
              <w:marLeft w:val="0"/>
              <w:marRight w:val="0"/>
              <w:marTop w:val="0"/>
              <w:marBottom w:val="0"/>
              <w:divBdr>
                <w:top w:val="none" w:sz="0" w:space="0" w:color="auto"/>
                <w:left w:val="none" w:sz="0" w:space="0" w:color="auto"/>
                <w:bottom w:val="none" w:sz="0" w:space="0" w:color="auto"/>
                <w:right w:val="none" w:sz="0" w:space="0" w:color="auto"/>
              </w:divBdr>
            </w:div>
          </w:divsChild>
        </w:div>
        <w:div w:id="1253588472">
          <w:marLeft w:val="0"/>
          <w:marRight w:val="0"/>
          <w:marTop w:val="0"/>
          <w:marBottom w:val="0"/>
          <w:divBdr>
            <w:top w:val="none" w:sz="0" w:space="0" w:color="auto"/>
            <w:left w:val="none" w:sz="0" w:space="0" w:color="auto"/>
            <w:bottom w:val="none" w:sz="0" w:space="0" w:color="auto"/>
            <w:right w:val="none" w:sz="0" w:space="0" w:color="auto"/>
          </w:divBdr>
          <w:divsChild>
            <w:div w:id="1807509867">
              <w:marLeft w:val="0"/>
              <w:marRight w:val="0"/>
              <w:marTop w:val="0"/>
              <w:marBottom w:val="0"/>
              <w:divBdr>
                <w:top w:val="none" w:sz="0" w:space="0" w:color="auto"/>
                <w:left w:val="none" w:sz="0" w:space="0" w:color="auto"/>
                <w:bottom w:val="none" w:sz="0" w:space="0" w:color="auto"/>
                <w:right w:val="none" w:sz="0" w:space="0" w:color="auto"/>
              </w:divBdr>
            </w:div>
            <w:div w:id="974066995">
              <w:marLeft w:val="0"/>
              <w:marRight w:val="0"/>
              <w:marTop w:val="0"/>
              <w:marBottom w:val="0"/>
              <w:divBdr>
                <w:top w:val="none" w:sz="0" w:space="0" w:color="auto"/>
                <w:left w:val="none" w:sz="0" w:space="0" w:color="auto"/>
                <w:bottom w:val="none" w:sz="0" w:space="0" w:color="auto"/>
                <w:right w:val="none" w:sz="0" w:space="0" w:color="auto"/>
              </w:divBdr>
            </w:div>
          </w:divsChild>
        </w:div>
        <w:div w:id="559369545">
          <w:marLeft w:val="0"/>
          <w:marRight w:val="0"/>
          <w:marTop w:val="0"/>
          <w:marBottom w:val="0"/>
          <w:divBdr>
            <w:top w:val="none" w:sz="0" w:space="0" w:color="auto"/>
            <w:left w:val="none" w:sz="0" w:space="0" w:color="auto"/>
            <w:bottom w:val="none" w:sz="0" w:space="0" w:color="auto"/>
            <w:right w:val="none" w:sz="0" w:space="0" w:color="auto"/>
          </w:divBdr>
          <w:divsChild>
            <w:div w:id="2079401589">
              <w:marLeft w:val="0"/>
              <w:marRight w:val="0"/>
              <w:marTop w:val="0"/>
              <w:marBottom w:val="0"/>
              <w:divBdr>
                <w:top w:val="none" w:sz="0" w:space="0" w:color="auto"/>
                <w:left w:val="none" w:sz="0" w:space="0" w:color="auto"/>
                <w:bottom w:val="none" w:sz="0" w:space="0" w:color="auto"/>
                <w:right w:val="none" w:sz="0" w:space="0" w:color="auto"/>
              </w:divBdr>
            </w:div>
            <w:div w:id="1901013564">
              <w:marLeft w:val="0"/>
              <w:marRight w:val="0"/>
              <w:marTop w:val="0"/>
              <w:marBottom w:val="0"/>
              <w:divBdr>
                <w:top w:val="none" w:sz="0" w:space="0" w:color="auto"/>
                <w:left w:val="none" w:sz="0" w:space="0" w:color="auto"/>
                <w:bottom w:val="none" w:sz="0" w:space="0" w:color="auto"/>
                <w:right w:val="none" w:sz="0" w:space="0" w:color="auto"/>
              </w:divBdr>
            </w:div>
            <w:div w:id="1134257679">
              <w:marLeft w:val="0"/>
              <w:marRight w:val="0"/>
              <w:marTop w:val="0"/>
              <w:marBottom w:val="0"/>
              <w:divBdr>
                <w:top w:val="none" w:sz="0" w:space="0" w:color="auto"/>
                <w:left w:val="none" w:sz="0" w:space="0" w:color="auto"/>
                <w:bottom w:val="none" w:sz="0" w:space="0" w:color="auto"/>
                <w:right w:val="none" w:sz="0" w:space="0" w:color="auto"/>
              </w:divBdr>
            </w:div>
            <w:div w:id="1874808829">
              <w:marLeft w:val="0"/>
              <w:marRight w:val="0"/>
              <w:marTop w:val="0"/>
              <w:marBottom w:val="0"/>
              <w:divBdr>
                <w:top w:val="none" w:sz="0" w:space="0" w:color="auto"/>
                <w:left w:val="none" w:sz="0" w:space="0" w:color="auto"/>
                <w:bottom w:val="none" w:sz="0" w:space="0" w:color="auto"/>
                <w:right w:val="none" w:sz="0" w:space="0" w:color="auto"/>
              </w:divBdr>
            </w:div>
            <w:div w:id="1447696687">
              <w:marLeft w:val="0"/>
              <w:marRight w:val="0"/>
              <w:marTop w:val="0"/>
              <w:marBottom w:val="0"/>
              <w:divBdr>
                <w:top w:val="none" w:sz="0" w:space="0" w:color="auto"/>
                <w:left w:val="none" w:sz="0" w:space="0" w:color="auto"/>
                <w:bottom w:val="none" w:sz="0" w:space="0" w:color="auto"/>
                <w:right w:val="none" w:sz="0" w:space="0" w:color="auto"/>
              </w:divBdr>
            </w:div>
          </w:divsChild>
        </w:div>
        <w:div w:id="1866093879">
          <w:marLeft w:val="0"/>
          <w:marRight w:val="0"/>
          <w:marTop w:val="0"/>
          <w:marBottom w:val="0"/>
          <w:divBdr>
            <w:top w:val="none" w:sz="0" w:space="0" w:color="auto"/>
            <w:left w:val="none" w:sz="0" w:space="0" w:color="auto"/>
            <w:bottom w:val="none" w:sz="0" w:space="0" w:color="auto"/>
            <w:right w:val="none" w:sz="0" w:space="0" w:color="auto"/>
          </w:divBdr>
          <w:divsChild>
            <w:div w:id="932475845">
              <w:marLeft w:val="0"/>
              <w:marRight w:val="0"/>
              <w:marTop w:val="0"/>
              <w:marBottom w:val="0"/>
              <w:divBdr>
                <w:top w:val="none" w:sz="0" w:space="0" w:color="auto"/>
                <w:left w:val="none" w:sz="0" w:space="0" w:color="auto"/>
                <w:bottom w:val="none" w:sz="0" w:space="0" w:color="auto"/>
                <w:right w:val="none" w:sz="0" w:space="0" w:color="auto"/>
              </w:divBdr>
            </w:div>
            <w:div w:id="2000309703">
              <w:marLeft w:val="0"/>
              <w:marRight w:val="0"/>
              <w:marTop w:val="0"/>
              <w:marBottom w:val="0"/>
              <w:divBdr>
                <w:top w:val="none" w:sz="0" w:space="0" w:color="auto"/>
                <w:left w:val="none" w:sz="0" w:space="0" w:color="auto"/>
                <w:bottom w:val="none" w:sz="0" w:space="0" w:color="auto"/>
                <w:right w:val="none" w:sz="0" w:space="0" w:color="auto"/>
              </w:divBdr>
            </w:div>
          </w:divsChild>
        </w:div>
        <w:div w:id="1733044094">
          <w:marLeft w:val="0"/>
          <w:marRight w:val="0"/>
          <w:marTop w:val="0"/>
          <w:marBottom w:val="0"/>
          <w:divBdr>
            <w:top w:val="none" w:sz="0" w:space="0" w:color="auto"/>
            <w:left w:val="none" w:sz="0" w:space="0" w:color="auto"/>
            <w:bottom w:val="none" w:sz="0" w:space="0" w:color="auto"/>
            <w:right w:val="none" w:sz="0" w:space="0" w:color="auto"/>
          </w:divBdr>
          <w:divsChild>
            <w:div w:id="822888927">
              <w:marLeft w:val="0"/>
              <w:marRight w:val="0"/>
              <w:marTop w:val="0"/>
              <w:marBottom w:val="0"/>
              <w:divBdr>
                <w:top w:val="none" w:sz="0" w:space="0" w:color="auto"/>
                <w:left w:val="none" w:sz="0" w:space="0" w:color="auto"/>
                <w:bottom w:val="none" w:sz="0" w:space="0" w:color="auto"/>
                <w:right w:val="none" w:sz="0" w:space="0" w:color="auto"/>
              </w:divBdr>
            </w:div>
            <w:div w:id="1007515752">
              <w:marLeft w:val="0"/>
              <w:marRight w:val="0"/>
              <w:marTop w:val="0"/>
              <w:marBottom w:val="0"/>
              <w:divBdr>
                <w:top w:val="none" w:sz="0" w:space="0" w:color="auto"/>
                <w:left w:val="none" w:sz="0" w:space="0" w:color="auto"/>
                <w:bottom w:val="none" w:sz="0" w:space="0" w:color="auto"/>
                <w:right w:val="none" w:sz="0" w:space="0" w:color="auto"/>
              </w:divBdr>
            </w:div>
          </w:divsChild>
        </w:div>
        <w:div w:id="278073744">
          <w:marLeft w:val="0"/>
          <w:marRight w:val="0"/>
          <w:marTop w:val="0"/>
          <w:marBottom w:val="0"/>
          <w:divBdr>
            <w:top w:val="none" w:sz="0" w:space="0" w:color="auto"/>
            <w:left w:val="none" w:sz="0" w:space="0" w:color="auto"/>
            <w:bottom w:val="none" w:sz="0" w:space="0" w:color="auto"/>
            <w:right w:val="none" w:sz="0" w:space="0" w:color="auto"/>
          </w:divBdr>
          <w:divsChild>
            <w:div w:id="223417669">
              <w:marLeft w:val="0"/>
              <w:marRight w:val="0"/>
              <w:marTop w:val="0"/>
              <w:marBottom w:val="0"/>
              <w:divBdr>
                <w:top w:val="none" w:sz="0" w:space="0" w:color="auto"/>
                <w:left w:val="none" w:sz="0" w:space="0" w:color="auto"/>
                <w:bottom w:val="none" w:sz="0" w:space="0" w:color="auto"/>
                <w:right w:val="none" w:sz="0" w:space="0" w:color="auto"/>
              </w:divBdr>
            </w:div>
          </w:divsChild>
        </w:div>
        <w:div w:id="1857689290">
          <w:marLeft w:val="0"/>
          <w:marRight w:val="0"/>
          <w:marTop w:val="0"/>
          <w:marBottom w:val="0"/>
          <w:divBdr>
            <w:top w:val="none" w:sz="0" w:space="0" w:color="auto"/>
            <w:left w:val="none" w:sz="0" w:space="0" w:color="auto"/>
            <w:bottom w:val="none" w:sz="0" w:space="0" w:color="auto"/>
            <w:right w:val="none" w:sz="0" w:space="0" w:color="auto"/>
          </w:divBdr>
          <w:divsChild>
            <w:div w:id="1395927561">
              <w:marLeft w:val="0"/>
              <w:marRight w:val="0"/>
              <w:marTop w:val="0"/>
              <w:marBottom w:val="0"/>
              <w:divBdr>
                <w:top w:val="none" w:sz="0" w:space="0" w:color="auto"/>
                <w:left w:val="none" w:sz="0" w:space="0" w:color="auto"/>
                <w:bottom w:val="none" w:sz="0" w:space="0" w:color="auto"/>
                <w:right w:val="none" w:sz="0" w:space="0" w:color="auto"/>
              </w:divBdr>
            </w:div>
            <w:div w:id="625935835">
              <w:marLeft w:val="0"/>
              <w:marRight w:val="0"/>
              <w:marTop w:val="0"/>
              <w:marBottom w:val="0"/>
              <w:divBdr>
                <w:top w:val="none" w:sz="0" w:space="0" w:color="auto"/>
                <w:left w:val="none" w:sz="0" w:space="0" w:color="auto"/>
                <w:bottom w:val="none" w:sz="0" w:space="0" w:color="auto"/>
                <w:right w:val="none" w:sz="0" w:space="0" w:color="auto"/>
              </w:divBdr>
            </w:div>
            <w:div w:id="466052893">
              <w:marLeft w:val="0"/>
              <w:marRight w:val="0"/>
              <w:marTop w:val="0"/>
              <w:marBottom w:val="0"/>
              <w:divBdr>
                <w:top w:val="none" w:sz="0" w:space="0" w:color="auto"/>
                <w:left w:val="none" w:sz="0" w:space="0" w:color="auto"/>
                <w:bottom w:val="none" w:sz="0" w:space="0" w:color="auto"/>
                <w:right w:val="none" w:sz="0" w:space="0" w:color="auto"/>
              </w:divBdr>
            </w:div>
            <w:div w:id="386881148">
              <w:marLeft w:val="0"/>
              <w:marRight w:val="0"/>
              <w:marTop w:val="0"/>
              <w:marBottom w:val="0"/>
              <w:divBdr>
                <w:top w:val="none" w:sz="0" w:space="0" w:color="auto"/>
                <w:left w:val="none" w:sz="0" w:space="0" w:color="auto"/>
                <w:bottom w:val="none" w:sz="0" w:space="0" w:color="auto"/>
                <w:right w:val="none" w:sz="0" w:space="0" w:color="auto"/>
              </w:divBdr>
            </w:div>
          </w:divsChild>
        </w:div>
        <w:div w:id="1399280323">
          <w:marLeft w:val="0"/>
          <w:marRight w:val="0"/>
          <w:marTop w:val="0"/>
          <w:marBottom w:val="0"/>
          <w:divBdr>
            <w:top w:val="none" w:sz="0" w:space="0" w:color="auto"/>
            <w:left w:val="none" w:sz="0" w:space="0" w:color="auto"/>
            <w:bottom w:val="none" w:sz="0" w:space="0" w:color="auto"/>
            <w:right w:val="none" w:sz="0" w:space="0" w:color="auto"/>
          </w:divBdr>
          <w:divsChild>
            <w:div w:id="1622616583">
              <w:marLeft w:val="0"/>
              <w:marRight w:val="0"/>
              <w:marTop w:val="0"/>
              <w:marBottom w:val="0"/>
              <w:divBdr>
                <w:top w:val="none" w:sz="0" w:space="0" w:color="auto"/>
                <w:left w:val="none" w:sz="0" w:space="0" w:color="auto"/>
                <w:bottom w:val="none" w:sz="0" w:space="0" w:color="auto"/>
                <w:right w:val="none" w:sz="0" w:space="0" w:color="auto"/>
              </w:divBdr>
            </w:div>
          </w:divsChild>
        </w:div>
        <w:div w:id="2071541177">
          <w:marLeft w:val="0"/>
          <w:marRight w:val="0"/>
          <w:marTop w:val="0"/>
          <w:marBottom w:val="0"/>
          <w:divBdr>
            <w:top w:val="none" w:sz="0" w:space="0" w:color="auto"/>
            <w:left w:val="none" w:sz="0" w:space="0" w:color="auto"/>
            <w:bottom w:val="none" w:sz="0" w:space="0" w:color="auto"/>
            <w:right w:val="none" w:sz="0" w:space="0" w:color="auto"/>
          </w:divBdr>
          <w:divsChild>
            <w:div w:id="819614239">
              <w:marLeft w:val="0"/>
              <w:marRight w:val="0"/>
              <w:marTop w:val="0"/>
              <w:marBottom w:val="0"/>
              <w:divBdr>
                <w:top w:val="none" w:sz="0" w:space="0" w:color="auto"/>
                <w:left w:val="none" w:sz="0" w:space="0" w:color="auto"/>
                <w:bottom w:val="none" w:sz="0" w:space="0" w:color="auto"/>
                <w:right w:val="none" w:sz="0" w:space="0" w:color="auto"/>
              </w:divBdr>
            </w:div>
            <w:div w:id="255023986">
              <w:marLeft w:val="0"/>
              <w:marRight w:val="0"/>
              <w:marTop w:val="0"/>
              <w:marBottom w:val="0"/>
              <w:divBdr>
                <w:top w:val="none" w:sz="0" w:space="0" w:color="auto"/>
                <w:left w:val="none" w:sz="0" w:space="0" w:color="auto"/>
                <w:bottom w:val="none" w:sz="0" w:space="0" w:color="auto"/>
                <w:right w:val="none" w:sz="0" w:space="0" w:color="auto"/>
              </w:divBdr>
            </w:div>
            <w:div w:id="999238082">
              <w:marLeft w:val="0"/>
              <w:marRight w:val="0"/>
              <w:marTop w:val="0"/>
              <w:marBottom w:val="0"/>
              <w:divBdr>
                <w:top w:val="none" w:sz="0" w:space="0" w:color="auto"/>
                <w:left w:val="none" w:sz="0" w:space="0" w:color="auto"/>
                <w:bottom w:val="none" w:sz="0" w:space="0" w:color="auto"/>
                <w:right w:val="none" w:sz="0" w:space="0" w:color="auto"/>
              </w:divBdr>
            </w:div>
          </w:divsChild>
        </w:div>
        <w:div w:id="891232276">
          <w:marLeft w:val="0"/>
          <w:marRight w:val="0"/>
          <w:marTop w:val="0"/>
          <w:marBottom w:val="0"/>
          <w:divBdr>
            <w:top w:val="none" w:sz="0" w:space="0" w:color="auto"/>
            <w:left w:val="none" w:sz="0" w:space="0" w:color="auto"/>
            <w:bottom w:val="none" w:sz="0" w:space="0" w:color="auto"/>
            <w:right w:val="none" w:sz="0" w:space="0" w:color="auto"/>
          </w:divBdr>
          <w:divsChild>
            <w:div w:id="2096782234">
              <w:marLeft w:val="0"/>
              <w:marRight w:val="0"/>
              <w:marTop w:val="0"/>
              <w:marBottom w:val="0"/>
              <w:divBdr>
                <w:top w:val="none" w:sz="0" w:space="0" w:color="auto"/>
                <w:left w:val="none" w:sz="0" w:space="0" w:color="auto"/>
                <w:bottom w:val="none" w:sz="0" w:space="0" w:color="auto"/>
                <w:right w:val="none" w:sz="0" w:space="0" w:color="auto"/>
              </w:divBdr>
            </w:div>
            <w:div w:id="873233558">
              <w:marLeft w:val="0"/>
              <w:marRight w:val="0"/>
              <w:marTop w:val="0"/>
              <w:marBottom w:val="0"/>
              <w:divBdr>
                <w:top w:val="none" w:sz="0" w:space="0" w:color="auto"/>
                <w:left w:val="none" w:sz="0" w:space="0" w:color="auto"/>
                <w:bottom w:val="none" w:sz="0" w:space="0" w:color="auto"/>
                <w:right w:val="none" w:sz="0" w:space="0" w:color="auto"/>
              </w:divBdr>
            </w:div>
          </w:divsChild>
        </w:div>
        <w:div w:id="2102213181">
          <w:marLeft w:val="0"/>
          <w:marRight w:val="0"/>
          <w:marTop w:val="0"/>
          <w:marBottom w:val="0"/>
          <w:divBdr>
            <w:top w:val="none" w:sz="0" w:space="0" w:color="auto"/>
            <w:left w:val="none" w:sz="0" w:space="0" w:color="auto"/>
            <w:bottom w:val="none" w:sz="0" w:space="0" w:color="auto"/>
            <w:right w:val="none" w:sz="0" w:space="0" w:color="auto"/>
          </w:divBdr>
          <w:divsChild>
            <w:div w:id="521750830">
              <w:marLeft w:val="0"/>
              <w:marRight w:val="0"/>
              <w:marTop w:val="0"/>
              <w:marBottom w:val="0"/>
              <w:divBdr>
                <w:top w:val="none" w:sz="0" w:space="0" w:color="auto"/>
                <w:left w:val="none" w:sz="0" w:space="0" w:color="auto"/>
                <w:bottom w:val="none" w:sz="0" w:space="0" w:color="auto"/>
                <w:right w:val="none" w:sz="0" w:space="0" w:color="auto"/>
              </w:divBdr>
            </w:div>
            <w:div w:id="1182164615">
              <w:marLeft w:val="0"/>
              <w:marRight w:val="0"/>
              <w:marTop w:val="0"/>
              <w:marBottom w:val="0"/>
              <w:divBdr>
                <w:top w:val="none" w:sz="0" w:space="0" w:color="auto"/>
                <w:left w:val="none" w:sz="0" w:space="0" w:color="auto"/>
                <w:bottom w:val="none" w:sz="0" w:space="0" w:color="auto"/>
                <w:right w:val="none" w:sz="0" w:space="0" w:color="auto"/>
              </w:divBdr>
            </w:div>
          </w:divsChild>
        </w:div>
        <w:div w:id="69083797">
          <w:marLeft w:val="0"/>
          <w:marRight w:val="0"/>
          <w:marTop w:val="0"/>
          <w:marBottom w:val="0"/>
          <w:divBdr>
            <w:top w:val="none" w:sz="0" w:space="0" w:color="auto"/>
            <w:left w:val="none" w:sz="0" w:space="0" w:color="auto"/>
            <w:bottom w:val="none" w:sz="0" w:space="0" w:color="auto"/>
            <w:right w:val="none" w:sz="0" w:space="0" w:color="auto"/>
          </w:divBdr>
          <w:divsChild>
            <w:div w:id="441151939">
              <w:marLeft w:val="0"/>
              <w:marRight w:val="0"/>
              <w:marTop w:val="0"/>
              <w:marBottom w:val="0"/>
              <w:divBdr>
                <w:top w:val="none" w:sz="0" w:space="0" w:color="auto"/>
                <w:left w:val="none" w:sz="0" w:space="0" w:color="auto"/>
                <w:bottom w:val="none" w:sz="0" w:space="0" w:color="auto"/>
                <w:right w:val="none" w:sz="0" w:space="0" w:color="auto"/>
              </w:divBdr>
            </w:div>
            <w:div w:id="1924684108">
              <w:marLeft w:val="0"/>
              <w:marRight w:val="0"/>
              <w:marTop w:val="0"/>
              <w:marBottom w:val="0"/>
              <w:divBdr>
                <w:top w:val="none" w:sz="0" w:space="0" w:color="auto"/>
                <w:left w:val="none" w:sz="0" w:space="0" w:color="auto"/>
                <w:bottom w:val="none" w:sz="0" w:space="0" w:color="auto"/>
                <w:right w:val="none" w:sz="0" w:space="0" w:color="auto"/>
              </w:divBdr>
            </w:div>
            <w:div w:id="1389382788">
              <w:marLeft w:val="0"/>
              <w:marRight w:val="0"/>
              <w:marTop w:val="0"/>
              <w:marBottom w:val="0"/>
              <w:divBdr>
                <w:top w:val="none" w:sz="0" w:space="0" w:color="auto"/>
                <w:left w:val="none" w:sz="0" w:space="0" w:color="auto"/>
                <w:bottom w:val="none" w:sz="0" w:space="0" w:color="auto"/>
                <w:right w:val="none" w:sz="0" w:space="0" w:color="auto"/>
              </w:divBdr>
            </w:div>
            <w:div w:id="259022217">
              <w:marLeft w:val="0"/>
              <w:marRight w:val="0"/>
              <w:marTop w:val="0"/>
              <w:marBottom w:val="0"/>
              <w:divBdr>
                <w:top w:val="none" w:sz="0" w:space="0" w:color="auto"/>
                <w:left w:val="none" w:sz="0" w:space="0" w:color="auto"/>
                <w:bottom w:val="none" w:sz="0" w:space="0" w:color="auto"/>
                <w:right w:val="none" w:sz="0" w:space="0" w:color="auto"/>
              </w:divBdr>
            </w:div>
          </w:divsChild>
        </w:div>
        <w:div w:id="1544051224">
          <w:marLeft w:val="0"/>
          <w:marRight w:val="0"/>
          <w:marTop w:val="0"/>
          <w:marBottom w:val="0"/>
          <w:divBdr>
            <w:top w:val="none" w:sz="0" w:space="0" w:color="auto"/>
            <w:left w:val="none" w:sz="0" w:space="0" w:color="auto"/>
            <w:bottom w:val="none" w:sz="0" w:space="0" w:color="auto"/>
            <w:right w:val="none" w:sz="0" w:space="0" w:color="auto"/>
          </w:divBdr>
          <w:divsChild>
            <w:div w:id="112121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quality@rcem.ac.uk"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rcem.ac.uk/volunteering-opportunities/"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d47ac2-9b67-469c-8574-1b7d696d5698">
      <Terms xmlns="http://schemas.microsoft.com/office/infopath/2007/PartnerControls"/>
    </lcf76f155ced4ddcb4097134ff3c332f>
    <TaxCatchAll xmlns="9222bd14-0ef2-43a3-b67c-fd359dcc014e" xsi:nil="true"/>
    <Comments xmlns="56d47ac2-9b67-469c-8574-1b7d696d56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BA0318DDD5C14CBE32BFCCD2D96FCA" ma:contentTypeVersion="20" ma:contentTypeDescription="Create a new document." ma:contentTypeScope="" ma:versionID="3fcd57a9e2958f7e13c78d1e6dacfb34">
  <xsd:schema xmlns:xsd="http://www.w3.org/2001/XMLSchema" xmlns:xs="http://www.w3.org/2001/XMLSchema" xmlns:p="http://schemas.microsoft.com/office/2006/metadata/properties" xmlns:ns2="56d47ac2-9b67-469c-8574-1b7d696d5698" xmlns:ns3="9222bd14-0ef2-43a3-b67c-fd359dcc014e" targetNamespace="http://schemas.microsoft.com/office/2006/metadata/properties" ma:root="true" ma:fieldsID="bac6df87bc5c19faf4301a0aef73558e" ns2:_="" ns3:_="">
    <xsd:import namespace="56d47ac2-9b67-469c-8574-1b7d696d5698"/>
    <xsd:import namespace="9222bd14-0ef2-43a3-b67c-fd359dcc01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47ac2-9b67-469c-8574-1b7d696d5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8170d-6e91-45ae-a309-b924960a9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22bd14-0ef2-43a3-b67c-fd359dcc01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1a955e0-a4c4-44d4-897b-70f08dd54e63}" ma:internalName="TaxCatchAll" ma:showField="CatchAllData" ma:web="9222bd14-0ef2-43a3-b67c-fd359dcc0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14872-8B2C-4E56-8ED8-581B05006D33}">
  <ds:schemaRefs>
    <ds:schemaRef ds:uri="http://schemas.microsoft.com/sharepoint/v3/contenttype/forms"/>
  </ds:schemaRefs>
</ds:datastoreItem>
</file>

<file path=customXml/itemProps2.xml><?xml version="1.0" encoding="utf-8"?>
<ds:datastoreItem xmlns:ds="http://schemas.openxmlformats.org/officeDocument/2006/customXml" ds:itemID="{5CB72072-B54C-4C42-9F94-4C84AD437B5F}">
  <ds:schemaRefs>
    <ds:schemaRef ds:uri="http://schemas.microsoft.com/office/2006/metadata/properties"/>
    <ds:schemaRef ds:uri="http://schemas.microsoft.com/office/infopath/2007/PartnerControls"/>
    <ds:schemaRef ds:uri="56d47ac2-9b67-469c-8574-1b7d696d5698"/>
    <ds:schemaRef ds:uri="9222bd14-0ef2-43a3-b67c-fd359dcc014e"/>
  </ds:schemaRefs>
</ds:datastoreItem>
</file>

<file path=customXml/itemProps3.xml><?xml version="1.0" encoding="utf-8"?>
<ds:datastoreItem xmlns:ds="http://schemas.openxmlformats.org/officeDocument/2006/customXml" ds:itemID="{C454664D-3FF5-4D30-A7A5-1B99BF876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47ac2-9b67-469c-8574-1b7d696d5698"/>
    <ds:schemaRef ds:uri="9222bd14-0ef2-43a3-b67c-fd359dcc0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Nigel Pinamang</dc:creator>
  <keywords/>
  <dc:description/>
  <lastModifiedBy>Laurence Doe</lastModifiedBy>
  <revision>7</revision>
  <lastPrinted>2018-02-07T09:26:00.0000000Z</lastPrinted>
  <dcterms:created xsi:type="dcterms:W3CDTF">2026-01-12T10:59:00.0000000Z</dcterms:created>
  <dcterms:modified xsi:type="dcterms:W3CDTF">2026-03-17T12:29:55.2100230Z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2015-06-12T00:00:00Z</vt:filetime>
  </property>
  <property fmtid="{D5CDD505-2E9C-101B-9397-08002B2CF9AE}" pid="3" name="Creator">
    <vt:lpwstr>Acrobat PDFMaker 15 for Word</vt:lpwstr>
  </property>
  <property fmtid="{D5CDD505-2E9C-101B-9397-08002B2CF9AE}" pid="4" name="LastSaved">
    <vt:filetime>2015-07-03T00:00:00Z</vt:filetime>
  </property>
  <property fmtid="{D5CDD505-2E9C-101B-9397-08002B2CF9AE}" pid="5" name="ContentTypeId">
    <vt:lpwstr>0x0101005ABA0318DDD5C14CBE32BFCCD2D96FCA</vt:lpwstr>
  </property>
  <property fmtid="{D5CDD505-2E9C-101B-9397-08002B2CF9AE}" pid="6" name="GrammarlyDocumentId">
    <vt:lpwstr>eac65d2d5d7664667bd241f87dbb611d41700771d260c7ea7e33aa9aee4d82c5</vt:lpwstr>
  </property>
  <property fmtid="{D5CDD505-2E9C-101B-9397-08002B2CF9AE}" pid="7" name="MediaServiceImageTags">
    <vt:lpwstr/>
  </property>
</Properties>
</file>